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43E8" w:rsidRPr="007443E8" w:rsidRDefault="007443E8" w:rsidP="007443E8">
      <w:pPr>
        <w:pStyle w:val="NoSpacing"/>
        <w:jc w:val="center"/>
        <w:rPr>
          <w:rFonts w:ascii="Arial Narrow" w:hAnsi="Arial Narrow"/>
          <w:b/>
        </w:rPr>
      </w:pPr>
      <w:r w:rsidRPr="007443E8">
        <w:rPr>
          <w:rFonts w:ascii="Arial Narrow" w:hAnsi="Arial Narrow"/>
          <w:b/>
        </w:rPr>
        <w:t>Core Values Literature Connection</w:t>
      </w:r>
    </w:p>
    <w:p w:rsidR="00A4173F" w:rsidRPr="007443E8" w:rsidRDefault="00120A80" w:rsidP="007443E8">
      <w:pPr>
        <w:pStyle w:val="NoSpacing"/>
        <w:jc w:val="center"/>
        <w:rPr>
          <w:rFonts w:ascii="Arial Narrow" w:hAnsi="Arial Narrow"/>
          <w:b/>
        </w:rPr>
      </w:pPr>
      <w:r>
        <w:rPr>
          <w:rFonts w:ascii="Arial Narrow" w:hAnsi="Arial Narrow"/>
          <w:b/>
        </w:rPr>
        <w:t>Middle School</w:t>
      </w:r>
    </w:p>
    <w:p w:rsidR="003D4A2E" w:rsidRDefault="001919BD" w:rsidP="007443E8">
      <w:pPr>
        <w:pStyle w:val="NoSpacing"/>
        <w:jc w:val="center"/>
        <w:rPr>
          <w:rFonts w:ascii="Arial Narrow" w:hAnsi="Arial Narrow"/>
          <w:b/>
        </w:rPr>
      </w:pPr>
      <w:r>
        <w:rPr>
          <w:rFonts w:ascii="Arial Narrow" w:hAnsi="Arial Narrow"/>
          <w:b/>
        </w:rPr>
        <w:t>Quarter 4</w:t>
      </w:r>
    </w:p>
    <w:p w:rsidR="00095C8B" w:rsidRDefault="00095C8B" w:rsidP="007443E8">
      <w:pPr>
        <w:pStyle w:val="NoSpacing"/>
        <w:jc w:val="center"/>
        <w:rPr>
          <w:rFonts w:ascii="Arial Narrow" w:hAnsi="Arial Narrow"/>
          <w:b/>
        </w:rPr>
      </w:pPr>
    </w:p>
    <w:p w:rsidR="006D6BC5" w:rsidRDefault="006D6BC5" w:rsidP="007443E8">
      <w:pPr>
        <w:pStyle w:val="NoSpacing"/>
        <w:jc w:val="center"/>
        <w:rPr>
          <w:rFonts w:ascii="Arial Narrow" w:hAnsi="Arial Narrow"/>
          <w:bCs/>
          <w:color w:val="000000"/>
          <w:sz w:val="24"/>
          <w:szCs w:val="24"/>
        </w:rPr>
      </w:pPr>
      <w:r w:rsidRPr="006D6BC5">
        <w:rPr>
          <w:rFonts w:ascii="Arial Narrow" w:hAnsi="Arial Narrow"/>
          <w:bCs/>
          <w:color w:val="000000"/>
          <w:sz w:val="24"/>
          <w:szCs w:val="24"/>
        </w:rPr>
        <w:t xml:space="preserve">The Core Values Literature Connection Guide will assist teachers in infusing Miami-Dade County Public Schools’ Core Values throughout the ELA curriculum. The document is aligned to the District Pacing Guides for the 2015-2016 school </w:t>
      </w:r>
      <w:proofErr w:type="gramStart"/>
      <w:r w:rsidRPr="006D6BC5">
        <w:rPr>
          <w:rFonts w:ascii="Arial Narrow" w:hAnsi="Arial Narrow"/>
          <w:bCs/>
          <w:color w:val="000000"/>
          <w:sz w:val="24"/>
          <w:szCs w:val="24"/>
        </w:rPr>
        <w:t>year</w:t>
      </w:r>
      <w:proofErr w:type="gramEnd"/>
      <w:r w:rsidRPr="006D6BC5">
        <w:rPr>
          <w:rFonts w:ascii="Arial Narrow" w:hAnsi="Arial Narrow"/>
          <w:bCs/>
          <w:color w:val="000000"/>
          <w:sz w:val="24"/>
          <w:szCs w:val="24"/>
        </w:rPr>
        <w:t>. It is designed to help teachers make connections between literature and the District’s Core Values.   </w:t>
      </w:r>
    </w:p>
    <w:p w:rsidR="00095C8B" w:rsidRPr="006D6BC5" w:rsidRDefault="00095C8B" w:rsidP="007443E8">
      <w:pPr>
        <w:pStyle w:val="NoSpacing"/>
        <w:jc w:val="center"/>
        <w:rPr>
          <w:rFonts w:ascii="Arial Narrow" w:hAnsi="Arial Narrow"/>
          <w:sz w:val="24"/>
          <w:szCs w:val="24"/>
        </w:rPr>
      </w:pPr>
    </w:p>
    <w:tbl>
      <w:tblPr>
        <w:tblW w:w="10440" w:type="dxa"/>
        <w:tblInd w:w="-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40"/>
        <w:gridCol w:w="1710"/>
        <w:gridCol w:w="51"/>
        <w:gridCol w:w="2829"/>
        <w:gridCol w:w="4410"/>
      </w:tblGrid>
      <w:tr w:rsidR="00A7094A" w:rsidRPr="00A7094A" w:rsidTr="00D61612">
        <w:trPr>
          <w:trHeight w:val="435"/>
        </w:trPr>
        <w:tc>
          <w:tcPr>
            <w:tcW w:w="10440" w:type="dxa"/>
            <w:gridSpan w:val="5"/>
            <w:shd w:val="clear" w:color="auto" w:fill="BFBFBF" w:themeFill="background1" w:themeFillShade="BF"/>
            <w:tcMar>
              <w:top w:w="30" w:type="dxa"/>
              <w:left w:w="45" w:type="dxa"/>
              <w:bottom w:w="30" w:type="dxa"/>
              <w:right w:w="45" w:type="dxa"/>
            </w:tcMar>
            <w:vAlign w:val="bottom"/>
            <w:hideMark/>
          </w:tcPr>
          <w:p w:rsidR="00A7094A" w:rsidRPr="00A7094A" w:rsidRDefault="00C8480D" w:rsidP="00371998">
            <w:pPr>
              <w:spacing w:after="0" w:line="240" w:lineRule="auto"/>
              <w:jc w:val="center"/>
              <w:rPr>
                <w:rFonts w:ascii="Arial Narrow" w:eastAsia="Times New Roman" w:hAnsi="Arial Narrow" w:cs="Arial"/>
                <w:b/>
                <w:bCs/>
                <w:sz w:val="24"/>
                <w:szCs w:val="24"/>
              </w:rPr>
            </w:pPr>
            <w:r>
              <w:rPr>
                <w:rFonts w:ascii="Arial Narrow" w:eastAsia="Times New Roman" w:hAnsi="Arial Narrow" w:cs="Arial"/>
                <w:b/>
                <w:bCs/>
                <w:sz w:val="24"/>
                <w:szCs w:val="24"/>
              </w:rPr>
              <w:t xml:space="preserve">Grade </w:t>
            </w:r>
            <w:r w:rsidR="00371998">
              <w:rPr>
                <w:rFonts w:ascii="Arial Narrow" w:eastAsia="Times New Roman" w:hAnsi="Arial Narrow" w:cs="Arial"/>
                <w:b/>
                <w:bCs/>
                <w:sz w:val="24"/>
                <w:szCs w:val="24"/>
              </w:rPr>
              <w:t>6</w:t>
            </w:r>
          </w:p>
        </w:tc>
      </w:tr>
      <w:tr w:rsidR="007443E8" w:rsidRPr="00A7094A" w:rsidTr="00D61612">
        <w:trPr>
          <w:trHeight w:val="315"/>
        </w:trPr>
        <w:tc>
          <w:tcPr>
            <w:tcW w:w="1440" w:type="dxa"/>
            <w:noWrap/>
            <w:tcMar>
              <w:top w:w="30" w:type="dxa"/>
              <w:left w:w="45" w:type="dxa"/>
              <w:bottom w:w="30" w:type="dxa"/>
              <w:right w:w="45" w:type="dxa"/>
            </w:tcMar>
            <w:vAlign w:val="bottom"/>
            <w:hideMark/>
          </w:tcPr>
          <w:p w:rsidR="00A7094A" w:rsidRPr="009C587F" w:rsidRDefault="00A7094A" w:rsidP="00A7094A">
            <w:pPr>
              <w:spacing w:after="0" w:line="240" w:lineRule="auto"/>
              <w:jc w:val="center"/>
              <w:rPr>
                <w:rFonts w:ascii="Arial Narrow" w:eastAsia="Times New Roman" w:hAnsi="Arial Narrow" w:cs="Arial"/>
                <w:b/>
                <w:bCs/>
                <w:sz w:val="24"/>
                <w:szCs w:val="24"/>
              </w:rPr>
            </w:pPr>
            <w:r w:rsidRPr="009C587F">
              <w:rPr>
                <w:rFonts w:ascii="Arial Narrow" w:eastAsia="Times New Roman" w:hAnsi="Arial Narrow" w:cs="Arial"/>
                <w:b/>
                <w:bCs/>
                <w:sz w:val="24"/>
                <w:szCs w:val="24"/>
              </w:rPr>
              <w:t>Week</w:t>
            </w:r>
            <w:r w:rsidR="00AC450F" w:rsidRPr="009C587F">
              <w:rPr>
                <w:rFonts w:ascii="Arial Narrow" w:eastAsia="Times New Roman" w:hAnsi="Arial Narrow" w:cs="Arial"/>
                <w:b/>
                <w:bCs/>
                <w:sz w:val="24"/>
                <w:szCs w:val="24"/>
              </w:rPr>
              <w:t>/Dates</w:t>
            </w:r>
          </w:p>
        </w:tc>
        <w:tc>
          <w:tcPr>
            <w:tcW w:w="1710" w:type="dxa"/>
            <w:noWrap/>
            <w:tcMar>
              <w:top w:w="30" w:type="dxa"/>
              <w:left w:w="45" w:type="dxa"/>
              <w:bottom w:w="30" w:type="dxa"/>
              <w:right w:w="45" w:type="dxa"/>
            </w:tcMar>
            <w:vAlign w:val="bottom"/>
            <w:hideMark/>
          </w:tcPr>
          <w:p w:rsidR="00A7094A" w:rsidRPr="00A7094A" w:rsidRDefault="00A7094A" w:rsidP="00A7094A">
            <w:pPr>
              <w:spacing w:after="0" w:line="240" w:lineRule="auto"/>
              <w:jc w:val="center"/>
              <w:rPr>
                <w:rFonts w:ascii="Arial Narrow" w:eastAsia="Times New Roman" w:hAnsi="Arial Narrow" w:cs="Arial"/>
                <w:b/>
                <w:bCs/>
                <w:sz w:val="24"/>
                <w:szCs w:val="24"/>
              </w:rPr>
            </w:pPr>
            <w:r w:rsidRPr="00A7094A">
              <w:rPr>
                <w:rFonts w:ascii="Arial Narrow" w:eastAsia="Times New Roman" w:hAnsi="Arial Narrow" w:cs="Arial"/>
                <w:b/>
                <w:bCs/>
                <w:sz w:val="24"/>
                <w:szCs w:val="24"/>
              </w:rPr>
              <w:t>Text</w:t>
            </w:r>
          </w:p>
        </w:tc>
        <w:tc>
          <w:tcPr>
            <w:tcW w:w="2880" w:type="dxa"/>
            <w:gridSpan w:val="2"/>
            <w:noWrap/>
            <w:tcMar>
              <w:top w:w="30" w:type="dxa"/>
              <w:left w:w="45" w:type="dxa"/>
              <w:bottom w:w="30" w:type="dxa"/>
              <w:right w:w="45" w:type="dxa"/>
            </w:tcMar>
            <w:vAlign w:val="bottom"/>
            <w:hideMark/>
          </w:tcPr>
          <w:p w:rsidR="00A7094A" w:rsidRPr="00A7094A" w:rsidRDefault="00A7094A" w:rsidP="00A7094A">
            <w:pPr>
              <w:spacing w:after="0" w:line="240" w:lineRule="auto"/>
              <w:jc w:val="center"/>
              <w:rPr>
                <w:rFonts w:ascii="Arial Narrow" w:eastAsia="Times New Roman" w:hAnsi="Arial Narrow" w:cs="Arial"/>
                <w:b/>
                <w:bCs/>
                <w:sz w:val="24"/>
                <w:szCs w:val="24"/>
              </w:rPr>
            </w:pPr>
            <w:r w:rsidRPr="00A7094A">
              <w:rPr>
                <w:rFonts w:ascii="Arial Narrow" w:eastAsia="Times New Roman" w:hAnsi="Arial Narrow" w:cs="Arial"/>
                <w:b/>
                <w:bCs/>
                <w:sz w:val="24"/>
                <w:szCs w:val="24"/>
              </w:rPr>
              <w:t>Core Value</w:t>
            </w:r>
          </w:p>
        </w:tc>
        <w:tc>
          <w:tcPr>
            <w:tcW w:w="4410" w:type="dxa"/>
            <w:noWrap/>
            <w:tcMar>
              <w:top w:w="30" w:type="dxa"/>
              <w:left w:w="45" w:type="dxa"/>
              <w:bottom w:w="30" w:type="dxa"/>
              <w:right w:w="45" w:type="dxa"/>
            </w:tcMar>
            <w:vAlign w:val="bottom"/>
            <w:hideMark/>
          </w:tcPr>
          <w:p w:rsidR="00A7094A" w:rsidRPr="00A7094A" w:rsidRDefault="00A7094A" w:rsidP="00A7094A">
            <w:pPr>
              <w:spacing w:after="0" w:line="240" w:lineRule="auto"/>
              <w:jc w:val="center"/>
              <w:rPr>
                <w:rFonts w:ascii="Arial Narrow" w:eastAsia="Times New Roman" w:hAnsi="Arial Narrow" w:cs="Arial"/>
                <w:b/>
                <w:bCs/>
                <w:sz w:val="24"/>
                <w:szCs w:val="24"/>
              </w:rPr>
            </w:pPr>
            <w:r w:rsidRPr="00A7094A">
              <w:rPr>
                <w:rFonts w:ascii="Arial Narrow" w:eastAsia="Times New Roman" w:hAnsi="Arial Narrow" w:cs="Arial"/>
                <w:b/>
                <w:bCs/>
                <w:sz w:val="24"/>
                <w:szCs w:val="24"/>
              </w:rPr>
              <w:t>Connection</w:t>
            </w:r>
          </w:p>
        </w:tc>
      </w:tr>
      <w:tr w:rsidR="007443E8" w:rsidRPr="00A7094A" w:rsidTr="00095C8B">
        <w:trPr>
          <w:trHeight w:val="1373"/>
        </w:trPr>
        <w:tc>
          <w:tcPr>
            <w:tcW w:w="1440" w:type="dxa"/>
            <w:shd w:val="clear" w:color="auto" w:fill="FFFFFF"/>
            <w:tcMar>
              <w:top w:w="30" w:type="dxa"/>
              <w:left w:w="45" w:type="dxa"/>
              <w:bottom w:w="30" w:type="dxa"/>
              <w:right w:w="45" w:type="dxa"/>
            </w:tcMar>
            <w:vAlign w:val="center"/>
          </w:tcPr>
          <w:p w:rsidR="00067F56" w:rsidRPr="00533433" w:rsidRDefault="0039677D" w:rsidP="009800FC">
            <w:pPr>
              <w:spacing w:after="0" w:line="240" w:lineRule="auto"/>
              <w:jc w:val="center"/>
              <w:rPr>
                <w:rFonts w:ascii="Arial Narrow" w:hAnsi="Arial Narrow" w:cs="Arial"/>
                <w:bCs/>
                <w:sz w:val="24"/>
                <w:szCs w:val="24"/>
              </w:rPr>
            </w:pPr>
            <w:r>
              <w:rPr>
                <w:rFonts w:ascii="Arial Narrow" w:hAnsi="Arial Narrow" w:cs="Arial"/>
                <w:bCs/>
                <w:sz w:val="24"/>
                <w:szCs w:val="24"/>
              </w:rPr>
              <w:t>30-31</w:t>
            </w:r>
          </w:p>
        </w:tc>
        <w:tc>
          <w:tcPr>
            <w:tcW w:w="1710" w:type="dxa"/>
            <w:shd w:val="clear" w:color="auto" w:fill="FFFFFF"/>
            <w:tcMar>
              <w:top w:w="30" w:type="dxa"/>
              <w:left w:w="45" w:type="dxa"/>
              <w:bottom w:w="30" w:type="dxa"/>
              <w:right w:w="45" w:type="dxa"/>
            </w:tcMar>
            <w:vAlign w:val="center"/>
          </w:tcPr>
          <w:p w:rsidR="002C76DC" w:rsidRDefault="002C76DC" w:rsidP="002C76DC">
            <w:pPr>
              <w:spacing w:after="0" w:line="240" w:lineRule="auto"/>
              <w:jc w:val="center"/>
              <w:rPr>
                <w:rFonts w:ascii="Arial Narrow" w:eastAsia="Times New Roman" w:hAnsi="Arial Narrow" w:cs="Arial"/>
                <w:i/>
                <w:iCs/>
                <w:sz w:val="24"/>
                <w:szCs w:val="24"/>
              </w:rPr>
            </w:pPr>
          </w:p>
          <w:p w:rsidR="00D37D65" w:rsidRPr="00D37D65" w:rsidRDefault="00C8480D" w:rsidP="00D37D65">
            <w:pPr>
              <w:spacing w:after="0" w:line="240" w:lineRule="auto"/>
              <w:jc w:val="center"/>
              <w:rPr>
                <w:rFonts w:ascii="Arial Narrow" w:eastAsia="Times New Roman" w:hAnsi="Arial Narrow" w:cs="Arial"/>
                <w:i/>
                <w:iCs/>
                <w:sz w:val="24"/>
                <w:szCs w:val="24"/>
              </w:rPr>
            </w:pPr>
            <w:r w:rsidRPr="00C8480D">
              <w:rPr>
                <w:rFonts w:ascii="Arial Narrow" w:eastAsia="Times New Roman" w:hAnsi="Arial Narrow" w:cs="Arial"/>
                <w:i/>
                <w:iCs/>
                <w:sz w:val="24"/>
                <w:szCs w:val="24"/>
              </w:rPr>
              <w:t xml:space="preserve"> </w:t>
            </w:r>
            <w:r w:rsidR="0039677D" w:rsidRPr="0039677D">
              <w:rPr>
                <w:rFonts w:ascii="Arial Narrow" w:eastAsia="Times New Roman" w:hAnsi="Arial Narrow" w:cs="Arial"/>
                <w:b/>
                <w:i/>
                <w:iCs/>
                <w:sz w:val="24"/>
                <w:szCs w:val="24"/>
              </w:rPr>
              <w:t xml:space="preserve"> “The Prince and the Pauper” </w:t>
            </w:r>
            <w:r w:rsidR="0039677D" w:rsidRPr="0039677D">
              <w:rPr>
                <w:rFonts w:ascii="Arial Narrow" w:eastAsia="Times New Roman" w:hAnsi="Arial Narrow" w:cs="Arial"/>
                <w:i/>
                <w:iCs/>
                <w:sz w:val="24"/>
                <w:szCs w:val="24"/>
              </w:rPr>
              <w:t xml:space="preserve">(Mark Twain, dramatized by </w:t>
            </w:r>
            <w:proofErr w:type="spellStart"/>
            <w:r w:rsidR="0039677D" w:rsidRPr="0039677D">
              <w:rPr>
                <w:rFonts w:ascii="Arial Narrow" w:eastAsia="Times New Roman" w:hAnsi="Arial Narrow" w:cs="Arial"/>
                <w:i/>
                <w:iCs/>
                <w:sz w:val="24"/>
                <w:szCs w:val="24"/>
              </w:rPr>
              <w:t>Joellen</w:t>
            </w:r>
            <w:proofErr w:type="spellEnd"/>
            <w:r w:rsidR="0039677D" w:rsidRPr="0039677D">
              <w:rPr>
                <w:rFonts w:ascii="Arial Narrow" w:eastAsia="Times New Roman" w:hAnsi="Arial Narrow" w:cs="Arial"/>
                <w:i/>
                <w:iCs/>
                <w:sz w:val="24"/>
                <w:szCs w:val="24"/>
              </w:rPr>
              <w:t xml:space="preserve"> Bland), p. 142 (drama)</w:t>
            </w:r>
          </w:p>
          <w:p w:rsidR="00A7094A" w:rsidRPr="00A7094A" w:rsidRDefault="00A7094A" w:rsidP="00120A80">
            <w:pPr>
              <w:spacing w:after="0" w:line="240" w:lineRule="auto"/>
              <w:jc w:val="center"/>
              <w:rPr>
                <w:rFonts w:ascii="Arial Narrow" w:eastAsia="Times New Roman" w:hAnsi="Arial Narrow" w:cs="Arial"/>
                <w:i/>
                <w:iCs/>
                <w:sz w:val="24"/>
                <w:szCs w:val="24"/>
              </w:rPr>
            </w:pPr>
          </w:p>
        </w:tc>
        <w:tc>
          <w:tcPr>
            <w:tcW w:w="2880" w:type="dxa"/>
            <w:gridSpan w:val="2"/>
            <w:shd w:val="clear" w:color="auto" w:fill="FFFFFF"/>
            <w:tcMar>
              <w:top w:w="30" w:type="dxa"/>
              <w:left w:w="45" w:type="dxa"/>
              <w:bottom w:w="30" w:type="dxa"/>
              <w:right w:w="45" w:type="dxa"/>
            </w:tcMar>
            <w:vAlign w:val="center"/>
          </w:tcPr>
          <w:p w:rsidR="00A7094A" w:rsidRPr="00A7094A" w:rsidRDefault="0038193F" w:rsidP="00BC3504">
            <w:pPr>
              <w:spacing w:after="0" w:line="240" w:lineRule="auto"/>
              <w:jc w:val="center"/>
              <w:rPr>
                <w:rFonts w:ascii="Arial Narrow" w:eastAsia="Times New Roman" w:hAnsi="Arial Narrow" w:cs="Arial"/>
                <w:sz w:val="24"/>
                <w:szCs w:val="24"/>
              </w:rPr>
            </w:pPr>
            <w:r>
              <w:rPr>
                <w:rFonts w:ascii="Arial Narrow" w:eastAsia="Times New Roman" w:hAnsi="Arial Narrow" w:cs="Arial"/>
                <w:sz w:val="24"/>
                <w:szCs w:val="24"/>
              </w:rPr>
              <w:t>Fairness/Pursuit of Excellence</w:t>
            </w:r>
          </w:p>
        </w:tc>
        <w:tc>
          <w:tcPr>
            <w:tcW w:w="4410" w:type="dxa"/>
            <w:shd w:val="clear" w:color="auto" w:fill="FFFFFF"/>
            <w:tcMar>
              <w:top w:w="30" w:type="dxa"/>
              <w:left w:w="45" w:type="dxa"/>
              <w:bottom w:w="30" w:type="dxa"/>
              <w:right w:w="45" w:type="dxa"/>
            </w:tcMar>
          </w:tcPr>
          <w:p w:rsidR="0039677D" w:rsidRPr="0039677D" w:rsidRDefault="0039677D" w:rsidP="0039677D">
            <w:pPr>
              <w:spacing w:after="0" w:line="240" w:lineRule="auto"/>
              <w:rPr>
                <w:rFonts w:ascii="Arial Narrow" w:eastAsia="Times New Roman" w:hAnsi="Arial Narrow" w:cs="Arial"/>
              </w:rPr>
            </w:pPr>
            <w:r w:rsidRPr="0039677D">
              <w:rPr>
                <w:rFonts w:ascii="Arial Narrow" w:eastAsia="Times New Roman" w:hAnsi="Arial Narrow" w:cs="Arial"/>
              </w:rPr>
              <w:t>On a magical day in London, two boys are born into two different families, and they just happen to look exactly like one another. One boy, Tom Canty, is poor. The other boy, Prince Edwa</w:t>
            </w:r>
            <w:r>
              <w:rPr>
                <w:rFonts w:ascii="Arial Narrow" w:eastAsia="Times New Roman" w:hAnsi="Arial Narrow" w:cs="Arial"/>
              </w:rPr>
              <w:t>rd of Wales, is obviously rich.</w:t>
            </w:r>
          </w:p>
          <w:p w:rsidR="00A7094A" w:rsidRDefault="0039677D" w:rsidP="0039677D">
            <w:pPr>
              <w:spacing w:after="0" w:line="240" w:lineRule="auto"/>
              <w:rPr>
                <w:rFonts w:ascii="Arial Narrow" w:eastAsia="Times New Roman" w:hAnsi="Arial Narrow" w:cs="Arial"/>
              </w:rPr>
            </w:pPr>
            <w:r w:rsidRPr="0039677D">
              <w:rPr>
                <w:rFonts w:ascii="Arial Narrow" w:eastAsia="Times New Roman" w:hAnsi="Arial Narrow" w:cs="Arial"/>
              </w:rPr>
              <w:t>Fast forward a bit, and Tom is a young boy living in the slums of London. He has an abusive father and grandmother, a kind mother and sisters, and a pretty sad life. But he has a dream: one day, he wants to meet a real-life prince.</w:t>
            </w:r>
          </w:p>
          <w:p w:rsidR="0039677D" w:rsidRPr="00095C8B" w:rsidRDefault="0038193F" w:rsidP="0039677D">
            <w:pPr>
              <w:spacing w:after="0" w:line="240" w:lineRule="auto"/>
              <w:rPr>
                <w:rFonts w:ascii="Arial Narrow" w:eastAsia="Times New Roman" w:hAnsi="Arial Narrow" w:cs="Arial"/>
              </w:rPr>
            </w:pPr>
            <w:r>
              <w:rPr>
                <w:rFonts w:ascii="Arial Narrow" w:eastAsia="Times New Roman" w:hAnsi="Arial Narrow" w:cs="Arial"/>
              </w:rPr>
              <w:t>Tom and the Prince switch roles because they both want to swap lives because they want to experience something better.</w:t>
            </w:r>
          </w:p>
        </w:tc>
      </w:tr>
      <w:tr w:rsidR="007443E8" w:rsidRPr="00A7094A" w:rsidTr="00D61612">
        <w:trPr>
          <w:trHeight w:val="435"/>
        </w:trPr>
        <w:tc>
          <w:tcPr>
            <w:tcW w:w="1440" w:type="dxa"/>
            <w:shd w:val="clear" w:color="auto" w:fill="FFFFFF"/>
            <w:tcMar>
              <w:top w:w="30" w:type="dxa"/>
              <w:left w:w="45" w:type="dxa"/>
              <w:bottom w:w="30" w:type="dxa"/>
              <w:right w:w="45" w:type="dxa"/>
            </w:tcMar>
            <w:vAlign w:val="center"/>
          </w:tcPr>
          <w:p w:rsidR="006D6BC5" w:rsidRPr="00533433" w:rsidRDefault="0039677D" w:rsidP="00067F56">
            <w:pPr>
              <w:spacing w:after="0" w:line="240" w:lineRule="auto"/>
              <w:jc w:val="center"/>
              <w:rPr>
                <w:rFonts w:ascii="Arial Narrow" w:hAnsi="Arial Narrow" w:cs="Arial"/>
                <w:bCs/>
                <w:sz w:val="24"/>
                <w:szCs w:val="24"/>
              </w:rPr>
            </w:pPr>
            <w:r>
              <w:rPr>
                <w:rFonts w:ascii="Arial Narrow" w:hAnsi="Arial Narrow" w:cs="Arial"/>
                <w:bCs/>
                <w:sz w:val="24"/>
                <w:szCs w:val="24"/>
              </w:rPr>
              <w:t>32-33</w:t>
            </w:r>
          </w:p>
        </w:tc>
        <w:tc>
          <w:tcPr>
            <w:tcW w:w="1710" w:type="dxa"/>
            <w:shd w:val="clear" w:color="auto" w:fill="FFFFFF"/>
            <w:tcMar>
              <w:top w:w="30" w:type="dxa"/>
              <w:left w:w="45" w:type="dxa"/>
              <w:bottom w:w="30" w:type="dxa"/>
              <w:right w:w="45" w:type="dxa"/>
            </w:tcMar>
            <w:vAlign w:val="center"/>
          </w:tcPr>
          <w:p w:rsidR="0039677D" w:rsidRPr="0039677D" w:rsidRDefault="0039677D" w:rsidP="0039677D">
            <w:pPr>
              <w:spacing w:after="0" w:line="240" w:lineRule="auto"/>
              <w:jc w:val="center"/>
              <w:rPr>
                <w:rFonts w:ascii="Arial Narrow" w:eastAsia="Times New Roman" w:hAnsi="Arial Narrow" w:cs="Arial"/>
                <w:b/>
                <w:i/>
                <w:iCs/>
                <w:sz w:val="24"/>
                <w:szCs w:val="24"/>
              </w:rPr>
            </w:pPr>
            <w:r w:rsidRPr="0039677D">
              <w:rPr>
                <w:rFonts w:ascii="Arial Narrow" w:eastAsia="Times New Roman" w:hAnsi="Arial Narrow" w:cs="Arial"/>
                <w:i/>
                <w:iCs/>
                <w:sz w:val="24"/>
                <w:szCs w:val="24"/>
              </w:rPr>
              <w:t>“</w:t>
            </w:r>
            <w:r w:rsidRPr="0039677D">
              <w:rPr>
                <w:rFonts w:ascii="Arial Narrow" w:eastAsia="Times New Roman" w:hAnsi="Arial Narrow" w:cs="Arial"/>
                <w:b/>
                <w:i/>
                <w:iCs/>
                <w:sz w:val="24"/>
                <w:szCs w:val="24"/>
              </w:rPr>
              <w:t xml:space="preserve">All Summer in a Day” </w:t>
            </w:r>
          </w:p>
          <w:p w:rsidR="00A7094A" w:rsidRPr="00A7094A" w:rsidRDefault="0039677D" w:rsidP="0039677D">
            <w:pPr>
              <w:spacing w:after="0" w:line="240" w:lineRule="auto"/>
              <w:jc w:val="center"/>
              <w:rPr>
                <w:rFonts w:ascii="Arial Narrow" w:eastAsia="Times New Roman" w:hAnsi="Arial Narrow" w:cs="Arial"/>
                <w:i/>
                <w:iCs/>
                <w:sz w:val="24"/>
                <w:szCs w:val="24"/>
              </w:rPr>
            </w:pPr>
            <w:r w:rsidRPr="0039677D">
              <w:rPr>
                <w:rFonts w:ascii="Arial Narrow" w:eastAsia="Times New Roman" w:hAnsi="Arial Narrow" w:cs="Arial"/>
                <w:i/>
                <w:iCs/>
                <w:sz w:val="24"/>
                <w:szCs w:val="24"/>
              </w:rPr>
              <w:t xml:space="preserve">(Ray Bradbury), p. 64 (short story)  </w:t>
            </w:r>
          </w:p>
        </w:tc>
        <w:tc>
          <w:tcPr>
            <w:tcW w:w="2880" w:type="dxa"/>
            <w:gridSpan w:val="2"/>
            <w:shd w:val="clear" w:color="auto" w:fill="FFFFFF"/>
            <w:tcMar>
              <w:top w:w="30" w:type="dxa"/>
              <w:left w:w="45" w:type="dxa"/>
              <w:bottom w:w="30" w:type="dxa"/>
              <w:right w:w="45" w:type="dxa"/>
            </w:tcMar>
            <w:vAlign w:val="center"/>
          </w:tcPr>
          <w:p w:rsidR="00A7094A" w:rsidRPr="00A7094A" w:rsidRDefault="0038193F" w:rsidP="00893683">
            <w:pPr>
              <w:spacing w:after="0" w:line="240" w:lineRule="auto"/>
              <w:jc w:val="center"/>
              <w:rPr>
                <w:rFonts w:ascii="Arial Narrow" w:eastAsia="Times New Roman" w:hAnsi="Arial Narrow" w:cs="Arial"/>
                <w:sz w:val="24"/>
                <w:szCs w:val="24"/>
              </w:rPr>
            </w:pPr>
            <w:r>
              <w:rPr>
                <w:rFonts w:ascii="Arial Narrow" w:eastAsia="Times New Roman" w:hAnsi="Arial Narrow" w:cs="Arial"/>
                <w:sz w:val="24"/>
                <w:szCs w:val="24"/>
              </w:rPr>
              <w:t>Respect/Kindness</w:t>
            </w:r>
          </w:p>
        </w:tc>
        <w:tc>
          <w:tcPr>
            <w:tcW w:w="4410" w:type="dxa"/>
            <w:shd w:val="clear" w:color="auto" w:fill="FFFFFF"/>
            <w:tcMar>
              <w:top w:w="30" w:type="dxa"/>
              <w:left w:w="45" w:type="dxa"/>
              <w:bottom w:w="30" w:type="dxa"/>
              <w:right w:w="45" w:type="dxa"/>
            </w:tcMar>
          </w:tcPr>
          <w:p w:rsidR="00A7094A" w:rsidRPr="00095C8B" w:rsidRDefault="0038193F" w:rsidP="00D02B78">
            <w:pPr>
              <w:spacing w:after="0" w:line="240" w:lineRule="auto"/>
              <w:rPr>
                <w:rFonts w:ascii="Arial Narrow" w:eastAsia="Times New Roman" w:hAnsi="Arial Narrow" w:cs="Arial"/>
              </w:rPr>
            </w:pPr>
            <w:r>
              <w:rPr>
                <w:rFonts w:ascii="Arial Narrow" w:eastAsia="Times New Roman" w:hAnsi="Arial Narrow" w:cs="Arial"/>
              </w:rPr>
              <w:t xml:space="preserve"> This piece </w:t>
            </w:r>
            <w:r w:rsidRPr="0038193F">
              <w:rPr>
                <w:rFonts w:ascii="Arial Narrow" w:eastAsia="Times New Roman" w:hAnsi="Arial Narrow" w:cs="Arial"/>
              </w:rPr>
              <w:t>is a work of science fiction set in an elementary school on the planet Venus, where colonists from earth have established underground settlements full of long tunnels. In these complexes they live their lives and raise their children. Unfortunately, on Venus, rain is constant. It falls without stop, day in and day out, in massive showers. However, for one day, once every seven years, the rain does cease and the sun is briefly visible.</w:t>
            </w:r>
            <w:r>
              <w:rPr>
                <w:rFonts w:ascii="Arial Narrow" w:eastAsia="Times New Roman" w:hAnsi="Arial Narrow" w:cs="Arial"/>
              </w:rPr>
              <w:t xml:space="preserve"> The connection revolves around that a little bit of kindness goes a long way.</w:t>
            </w:r>
          </w:p>
        </w:tc>
      </w:tr>
      <w:tr w:rsidR="007443E8" w:rsidRPr="00A7094A" w:rsidTr="00D61612">
        <w:trPr>
          <w:trHeight w:val="435"/>
        </w:trPr>
        <w:tc>
          <w:tcPr>
            <w:tcW w:w="1440" w:type="dxa"/>
            <w:shd w:val="clear" w:color="auto" w:fill="FFFFFF"/>
            <w:tcMar>
              <w:top w:w="30" w:type="dxa"/>
              <w:left w:w="45" w:type="dxa"/>
              <w:bottom w:w="30" w:type="dxa"/>
              <w:right w:w="45" w:type="dxa"/>
            </w:tcMar>
            <w:vAlign w:val="center"/>
          </w:tcPr>
          <w:p w:rsidR="00186FFA" w:rsidRPr="00533433" w:rsidRDefault="0039677D" w:rsidP="00120A80">
            <w:pPr>
              <w:spacing w:after="0" w:line="240" w:lineRule="auto"/>
              <w:jc w:val="center"/>
              <w:rPr>
                <w:rFonts w:ascii="Arial Narrow" w:hAnsi="Arial Narrow" w:cs="Arial"/>
                <w:bCs/>
                <w:sz w:val="24"/>
                <w:szCs w:val="24"/>
              </w:rPr>
            </w:pPr>
            <w:r>
              <w:rPr>
                <w:rFonts w:ascii="Arial Narrow" w:hAnsi="Arial Narrow" w:cs="Arial"/>
                <w:bCs/>
                <w:sz w:val="24"/>
                <w:szCs w:val="24"/>
              </w:rPr>
              <w:t>34-36</w:t>
            </w:r>
          </w:p>
        </w:tc>
        <w:tc>
          <w:tcPr>
            <w:tcW w:w="1710" w:type="dxa"/>
            <w:shd w:val="clear" w:color="auto" w:fill="FFFFFF"/>
            <w:tcMar>
              <w:top w:w="30" w:type="dxa"/>
              <w:left w:w="45" w:type="dxa"/>
              <w:bottom w:w="30" w:type="dxa"/>
              <w:right w:w="45" w:type="dxa"/>
            </w:tcMar>
            <w:vAlign w:val="center"/>
          </w:tcPr>
          <w:p w:rsidR="0039677D" w:rsidRPr="0039677D" w:rsidRDefault="0039677D" w:rsidP="0039677D">
            <w:pPr>
              <w:spacing w:after="0" w:line="240" w:lineRule="auto"/>
              <w:jc w:val="center"/>
              <w:rPr>
                <w:rFonts w:ascii="Arial Narrow" w:eastAsia="Times New Roman" w:hAnsi="Arial Narrow" w:cs="Arial"/>
                <w:i/>
                <w:iCs/>
                <w:sz w:val="24"/>
                <w:szCs w:val="24"/>
              </w:rPr>
            </w:pPr>
            <w:r w:rsidRPr="0039677D">
              <w:rPr>
                <w:rFonts w:ascii="Arial Narrow" w:eastAsia="Times New Roman" w:hAnsi="Arial Narrow" w:cs="Arial"/>
                <w:i/>
                <w:iCs/>
                <w:sz w:val="24"/>
                <w:szCs w:val="24"/>
              </w:rPr>
              <w:t>Mixed Media:  Integrating 21st Century Literacies – Research Project</w:t>
            </w:r>
          </w:p>
          <w:p w:rsidR="0039677D" w:rsidRDefault="0039677D" w:rsidP="0039677D">
            <w:pPr>
              <w:spacing w:after="0" w:line="240" w:lineRule="auto"/>
              <w:jc w:val="center"/>
              <w:rPr>
                <w:rFonts w:ascii="Arial Narrow" w:eastAsia="Times New Roman" w:hAnsi="Arial Narrow" w:cs="Arial"/>
                <w:i/>
                <w:iCs/>
                <w:sz w:val="24"/>
                <w:szCs w:val="24"/>
              </w:rPr>
            </w:pPr>
            <w:r w:rsidRPr="0039677D">
              <w:rPr>
                <w:rFonts w:ascii="Arial Narrow" w:eastAsia="Times New Roman" w:hAnsi="Arial Narrow" w:cs="Arial"/>
                <w:i/>
                <w:iCs/>
                <w:sz w:val="24"/>
                <w:szCs w:val="24"/>
              </w:rPr>
              <w:t>Refer to Unit 9: “The Power of Research”, p. 933</w:t>
            </w:r>
          </w:p>
          <w:p w:rsidR="0039677D" w:rsidRPr="0039677D" w:rsidRDefault="0039677D" w:rsidP="0039677D">
            <w:pPr>
              <w:spacing w:after="0" w:line="240" w:lineRule="auto"/>
              <w:jc w:val="center"/>
              <w:rPr>
                <w:rFonts w:ascii="Arial Narrow" w:eastAsia="Times New Roman" w:hAnsi="Arial Narrow" w:cs="Arial"/>
                <w:i/>
                <w:iCs/>
                <w:sz w:val="24"/>
                <w:szCs w:val="24"/>
              </w:rPr>
            </w:pPr>
            <w:r w:rsidRPr="0039677D">
              <w:rPr>
                <w:rFonts w:ascii="Arial Narrow" w:eastAsia="Times New Roman" w:hAnsi="Arial Narrow" w:cs="Arial"/>
                <w:i/>
                <w:iCs/>
                <w:sz w:val="24"/>
                <w:szCs w:val="24"/>
              </w:rPr>
              <w:t>Discovery Education Model Lesson</w:t>
            </w:r>
          </w:p>
          <w:p w:rsidR="00A7094A" w:rsidRPr="00A7094A" w:rsidRDefault="0039677D" w:rsidP="0039677D">
            <w:pPr>
              <w:spacing w:after="0" w:line="240" w:lineRule="auto"/>
              <w:jc w:val="center"/>
              <w:rPr>
                <w:rFonts w:ascii="Arial Narrow" w:eastAsia="Times New Roman" w:hAnsi="Arial Narrow" w:cs="Arial"/>
                <w:i/>
                <w:iCs/>
                <w:sz w:val="24"/>
                <w:szCs w:val="24"/>
              </w:rPr>
            </w:pPr>
            <w:r w:rsidRPr="0039677D">
              <w:rPr>
                <w:rFonts w:ascii="Arial Narrow" w:eastAsia="Times New Roman" w:hAnsi="Arial Narrow" w:cs="Arial"/>
                <w:i/>
                <w:iCs/>
                <w:sz w:val="24"/>
                <w:szCs w:val="24"/>
              </w:rPr>
              <w:t xml:space="preserve">Taking Flight: The </w:t>
            </w:r>
            <w:r w:rsidRPr="0039677D">
              <w:rPr>
                <w:rFonts w:ascii="Arial Narrow" w:eastAsia="Times New Roman" w:hAnsi="Arial Narrow" w:cs="Arial"/>
                <w:i/>
                <w:iCs/>
                <w:sz w:val="24"/>
                <w:szCs w:val="24"/>
              </w:rPr>
              <w:lastRenderedPageBreak/>
              <w:t>Inspiration and Determination of Trailblazing Aviators</w:t>
            </w:r>
          </w:p>
        </w:tc>
        <w:tc>
          <w:tcPr>
            <w:tcW w:w="2880" w:type="dxa"/>
            <w:gridSpan w:val="2"/>
            <w:shd w:val="clear" w:color="auto" w:fill="FFFFFF"/>
            <w:tcMar>
              <w:top w:w="30" w:type="dxa"/>
              <w:left w:w="45" w:type="dxa"/>
              <w:bottom w:w="30" w:type="dxa"/>
              <w:right w:w="45" w:type="dxa"/>
            </w:tcMar>
            <w:vAlign w:val="center"/>
          </w:tcPr>
          <w:p w:rsidR="00A7094A" w:rsidRDefault="0038193F" w:rsidP="00E122FF">
            <w:pPr>
              <w:spacing w:after="0" w:line="240" w:lineRule="auto"/>
              <w:jc w:val="center"/>
              <w:rPr>
                <w:rFonts w:ascii="Arial Narrow" w:eastAsia="Times New Roman" w:hAnsi="Arial Narrow" w:cs="Arial"/>
                <w:sz w:val="24"/>
                <w:szCs w:val="24"/>
              </w:rPr>
            </w:pPr>
            <w:r>
              <w:rPr>
                <w:rFonts w:ascii="Arial Narrow" w:eastAsia="Times New Roman" w:hAnsi="Arial Narrow" w:cs="Arial"/>
                <w:sz w:val="24"/>
                <w:szCs w:val="24"/>
              </w:rPr>
              <w:lastRenderedPageBreak/>
              <w:t>Teacher Choice</w:t>
            </w:r>
          </w:p>
          <w:p w:rsidR="0038193F" w:rsidRPr="00A7094A" w:rsidRDefault="0038193F" w:rsidP="00E122FF">
            <w:pPr>
              <w:spacing w:after="0" w:line="240" w:lineRule="auto"/>
              <w:jc w:val="center"/>
              <w:rPr>
                <w:rFonts w:ascii="Arial Narrow" w:eastAsia="Times New Roman" w:hAnsi="Arial Narrow" w:cs="Arial"/>
                <w:sz w:val="24"/>
                <w:szCs w:val="24"/>
              </w:rPr>
            </w:pPr>
            <w:r>
              <w:rPr>
                <w:rFonts w:ascii="Arial Narrow" w:eastAsia="Times New Roman" w:hAnsi="Arial Narrow" w:cs="Arial"/>
                <w:sz w:val="24"/>
                <w:szCs w:val="24"/>
              </w:rPr>
              <w:t>(Based up the discover lesson select an appropriate core value)</w:t>
            </w:r>
          </w:p>
        </w:tc>
        <w:tc>
          <w:tcPr>
            <w:tcW w:w="4410" w:type="dxa"/>
            <w:shd w:val="clear" w:color="auto" w:fill="FFFFFF"/>
            <w:tcMar>
              <w:top w:w="30" w:type="dxa"/>
              <w:left w:w="45" w:type="dxa"/>
              <w:bottom w:w="30" w:type="dxa"/>
              <w:right w:w="45" w:type="dxa"/>
            </w:tcMar>
          </w:tcPr>
          <w:p w:rsidR="00A7094A" w:rsidRPr="00095C8B" w:rsidRDefault="00A7094A" w:rsidP="006A1B7C">
            <w:pPr>
              <w:spacing w:after="0" w:line="240" w:lineRule="auto"/>
              <w:rPr>
                <w:rFonts w:ascii="Arial Narrow" w:eastAsia="Times New Roman" w:hAnsi="Arial Narrow" w:cs="Arial"/>
              </w:rPr>
            </w:pPr>
          </w:p>
        </w:tc>
      </w:tr>
      <w:tr w:rsidR="007443E8" w:rsidRPr="00A7094A" w:rsidTr="00D61612">
        <w:trPr>
          <w:trHeight w:val="435"/>
        </w:trPr>
        <w:tc>
          <w:tcPr>
            <w:tcW w:w="1440" w:type="dxa"/>
            <w:shd w:val="clear" w:color="auto" w:fill="FFFFFF"/>
            <w:tcMar>
              <w:top w:w="30" w:type="dxa"/>
              <w:left w:w="45" w:type="dxa"/>
              <w:bottom w:w="30" w:type="dxa"/>
              <w:right w:w="45" w:type="dxa"/>
            </w:tcMar>
            <w:vAlign w:val="center"/>
          </w:tcPr>
          <w:p w:rsidR="007D761B" w:rsidRPr="00533433" w:rsidRDefault="0039677D" w:rsidP="00E122FF">
            <w:pPr>
              <w:spacing w:after="0" w:line="240" w:lineRule="auto"/>
              <w:jc w:val="center"/>
              <w:rPr>
                <w:rFonts w:ascii="Arial Narrow" w:eastAsia="Times New Roman" w:hAnsi="Arial Narrow" w:cs="Arial"/>
                <w:sz w:val="24"/>
                <w:szCs w:val="24"/>
              </w:rPr>
            </w:pPr>
            <w:r>
              <w:rPr>
                <w:rFonts w:ascii="Arial Narrow" w:eastAsia="Times New Roman" w:hAnsi="Arial Narrow" w:cs="Arial"/>
                <w:sz w:val="24"/>
                <w:szCs w:val="24"/>
              </w:rPr>
              <w:lastRenderedPageBreak/>
              <w:t>37-39</w:t>
            </w:r>
          </w:p>
        </w:tc>
        <w:tc>
          <w:tcPr>
            <w:tcW w:w="1710" w:type="dxa"/>
            <w:shd w:val="clear" w:color="auto" w:fill="FFFFFF"/>
            <w:tcMar>
              <w:top w:w="30" w:type="dxa"/>
              <w:left w:w="45" w:type="dxa"/>
              <w:bottom w:w="30" w:type="dxa"/>
              <w:right w:w="45" w:type="dxa"/>
            </w:tcMar>
            <w:vAlign w:val="center"/>
          </w:tcPr>
          <w:p w:rsidR="0039677D" w:rsidRPr="0039677D" w:rsidRDefault="0039677D" w:rsidP="0039677D">
            <w:pPr>
              <w:spacing w:after="0" w:line="240" w:lineRule="auto"/>
              <w:jc w:val="center"/>
              <w:rPr>
                <w:rFonts w:ascii="Arial Narrow" w:eastAsia="Times New Roman" w:hAnsi="Arial Narrow" w:cs="Arial"/>
                <w:b/>
                <w:i/>
                <w:iCs/>
                <w:sz w:val="24"/>
                <w:szCs w:val="24"/>
              </w:rPr>
            </w:pPr>
            <w:r w:rsidRPr="0039677D">
              <w:rPr>
                <w:rFonts w:ascii="Arial Narrow" w:eastAsia="Times New Roman" w:hAnsi="Arial Narrow" w:cs="Arial"/>
                <w:b/>
                <w:i/>
                <w:iCs/>
                <w:sz w:val="24"/>
                <w:szCs w:val="24"/>
              </w:rPr>
              <w:t xml:space="preserve">Novel Study </w:t>
            </w:r>
          </w:p>
          <w:p w:rsidR="0039677D" w:rsidRPr="0039677D" w:rsidRDefault="0039677D" w:rsidP="0039677D">
            <w:pPr>
              <w:spacing w:after="0" w:line="240" w:lineRule="auto"/>
              <w:jc w:val="center"/>
              <w:rPr>
                <w:rFonts w:ascii="Arial Narrow" w:eastAsia="Times New Roman" w:hAnsi="Arial Narrow" w:cs="Arial"/>
                <w:i/>
                <w:iCs/>
                <w:sz w:val="24"/>
                <w:szCs w:val="24"/>
              </w:rPr>
            </w:pPr>
            <w:r w:rsidRPr="0039677D">
              <w:rPr>
                <w:rFonts w:ascii="Arial Narrow" w:eastAsia="Times New Roman" w:hAnsi="Arial Narrow" w:cs="Arial"/>
                <w:b/>
                <w:i/>
                <w:iCs/>
                <w:sz w:val="24"/>
                <w:szCs w:val="24"/>
              </w:rPr>
              <w:t>Suggested titles</w:t>
            </w:r>
            <w:r w:rsidRPr="0039677D">
              <w:rPr>
                <w:rFonts w:ascii="Arial Narrow" w:eastAsia="Times New Roman" w:hAnsi="Arial Narrow" w:cs="Arial"/>
                <w:i/>
                <w:iCs/>
                <w:sz w:val="24"/>
                <w:szCs w:val="24"/>
              </w:rPr>
              <w:t xml:space="preserve">: </w:t>
            </w:r>
          </w:p>
          <w:p w:rsidR="0039677D" w:rsidRPr="0039677D" w:rsidRDefault="0039677D" w:rsidP="0039677D">
            <w:pPr>
              <w:spacing w:after="0" w:line="240" w:lineRule="auto"/>
              <w:jc w:val="center"/>
              <w:rPr>
                <w:rFonts w:ascii="Arial Narrow" w:eastAsia="Times New Roman" w:hAnsi="Arial Narrow" w:cs="Arial"/>
                <w:i/>
                <w:iCs/>
                <w:sz w:val="24"/>
                <w:szCs w:val="24"/>
              </w:rPr>
            </w:pPr>
            <w:r w:rsidRPr="0039677D">
              <w:rPr>
                <w:rFonts w:ascii="Arial Narrow" w:eastAsia="Times New Roman" w:hAnsi="Arial Narrow" w:cs="Arial"/>
                <w:i/>
                <w:iCs/>
                <w:sz w:val="24"/>
                <w:szCs w:val="24"/>
              </w:rPr>
              <w:t xml:space="preserve">Number the Stars (Lois Lowry) </w:t>
            </w:r>
          </w:p>
          <w:p w:rsidR="0039677D" w:rsidRPr="0039677D" w:rsidRDefault="0039677D" w:rsidP="0039677D">
            <w:pPr>
              <w:spacing w:after="0" w:line="240" w:lineRule="auto"/>
              <w:jc w:val="center"/>
              <w:rPr>
                <w:rFonts w:ascii="Arial Narrow" w:eastAsia="Times New Roman" w:hAnsi="Arial Narrow" w:cs="Arial"/>
                <w:i/>
                <w:iCs/>
                <w:sz w:val="24"/>
                <w:szCs w:val="24"/>
              </w:rPr>
            </w:pPr>
            <w:r w:rsidRPr="0039677D">
              <w:rPr>
                <w:rFonts w:ascii="Arial Narrow" w:eastAsia="Times New Roman" w:hAnsi="Arial Narrow" w:cs="Arial"/>
                <w:i/>
                <w:iCs/>
                <w:sz w:val="24"/>
                <w:szCs w:val="24"/>
              </w:rPr>
              <w:t xml:space="preserve">The Devil's Arithmetic (Jane </w:t>
            </w:r>
            <w:proofErr w:type="spellStart"/>
            <w:r w:rsidRPr="0039677D">
              <w:rPr>
                <w:rFonts w:ascii="Arial Narrow" w:eastAsia="Times New Roman" w:hAnsi="Arial Narrow" w:cs="Arial"/>
                <w:i/>
                <w:iCs/>
                <w:sz w:val="24"/>
                <w:szCs w:val="24"/>
              </w:rPr>
              <w:t>Yolen</w:t>
            </w:r>
            <w:proofErr w:type="spellEnd"/>
            <w:r w:rsidRPr="0039677D">
              <w:rPr>
                <w:rFonts w:ascii="Arial Narrow" w:eastAsia="Times New Roman" w:hAnsi="Arial Narrow" w:cs="Arial"/>
                <w:i/>
                <w:iCs/>
                <w:sz w:val="24"/>
                <w:szCs w:val="24"/>
              </w:rPr>
              <w:t>)</w:t>
            </w:r>
          </w:p>
          <w:p w:rsidR="0039677D" w:rsidRPr="0039677D" w:rsidRDefault="0039677D" w:rsidP="0039677D">
            <w:pPr>
              <w:spacing w:after="0" w:line="240" w:lineRule="auto"/>
              <w:jc w:val="center"/>
              <w:rPr>
                <w:rFonts w:ascii="Arial Narrow" w:eastAsia="Times New Roman" w:hAnsi="Arial Narrow" w:cs="Arial"/>
                <w:i/>
                <w:iCs/>
                <w:sz w:val="24"/>
                <w:szCs w:val="24"/>
              </w:rPr>
            </w:pPr>
            <w:r w:rsidRPr="0039677D">
              <w:rPr>
                <w:rFonts w:ascii="Arial Narrow" w:eastAsia="Times New Roman" w:hAnsi="Arial Narrow" w:cs="Arial"/>
                <w:i/>
                <w:iCs/>
                <w:sz w:val="24"/>
                <w:szCs w:val="24"/>
              </w:rPr>
              <w:t xml:space="preserve">Milkweed (Jerry </w:t>
            </w:r>
            <w:proofErr w:type="spellStart"/>
            <w:r w:rsidRPr="0039677D">
              <w:rPr>
                <w:rFonts w:ascii="Arial Narrow" w:eastAsia="Times New Roman" w:hAnsi="Arial Narrow" w:cs="Arial"/>
                <w:i/>
                <w:iCs/>
                <w:sz w:val="24"/>
                <w:szCs w:val="24"/>
              </w:rPr>
              <w:t>Spinelli</w:t>
            </w:r>
            <w:proofErr w:type="spellEnd"/>
            <w:r w:rsidRPr="0039677D">
              <w:rPr>
                <w:rFonts w:ascii="Arial Narrow" w:eastAsia="Times New Roman" w:hAnsi="Arial Narrow" w:cs="Arial"/>
                <w:i/>
                <w:iCs/>
                <w:sz w:val="24"/>
                <w:szCs w:val="24"/>
              </w:rPr>
              <w:t>)</w:t>
            </w:r>
          </w:p>
          <w:p w:rsidR="0039677D" w:rsidRPr="0039677D" w:rsidRDefault="0039677D" w:rsidP="0039677D">
            <w:pPr>
              <w:spacing w:after="0" w:line="240" w:lineRule="auto"/>
              <w:jc w:val="center"/>
              <w:rPr>
                <w:rFonts w:ascii="Arial Narrow" w:eastAsia="Times New Roman" w:hAnsi="Arial Narrow" w:cs="Arial"/>
                <w:i/>
                <w:iCs/>
                <w:sz w:val="24"/>
                <w:szCs w:val="24"/>
              </w:rPr>
            </w:pPr>
            <w:r w:rsidRPr="0039677D">
              <w:rPr>
                <w:rFonts w:ascii="Arial Narrow" w:eastAsia="Times New Roman" w:hAnsi="Arial Narrow" w:cs="Arial"/>
                <w:i/>
                <w:iCs/>
                <w:sz w:val="24"/>
                <w:szCs w:val="24"/>
              </w:rPr>
              <w:t>Stones in Water ((Donna Jo Napoli)</w:t>
            </w:r>
          </w:p>
          <w:p w:rsidR="00A7094A" w:rsidRPr="00A7094A" w:rsidRDefault="0039677D" w:rsidP="0039677D">
            <w:pPr>
              <w:spacing w:after="0" w:line="240" w:lineRule="auto"/>
              <w:jc w:val="center"/>
              <w:rPr>
                <w:rFonts w:ascii="Arial Narrow" w:eastAsia="Times New Roman" w:hAnsi="Arial Narrow" w:cs="Arial"/>
                <w:i/>
                <w:iCs/>
                <w:sz w:val="24"/>
                <w:szCs w:val="24"/>
              </w:rPr>
            </w:pPr>
            <w:r w:rsidRPr="0039677D">
              <w:rPr>
                <w:rFonts w:ascii="Arial Narrow" w:eastAsia="Times New Roman" w:hAnsi="Arial Narrow" w:cs="Arial"/>
                <w:i/>
                <w:iCs/>
                <w:sz w:val="24"/>
                <w:szCs w:val="24"/>
              </w:rPr>
              <w:t xml:space="preserve">Daniel’s Story  (Carol </w:t>
            </w:r>
            <w:proofErr w:type="spellStart"/>
            <w:r w:rsidRPr="0039677D">
              <w:rPr>
                <w:rFonts w:ascii="Arial Narrow" w:eastAsia="Times New Roman" w:hAnsi="Arial Narrow" w:cs="Arial"/>
                <w:i/>
                <w:iCs/>
                <w:sz w:val="24"/>
                <w:szCs w:val="24"/>
              </w:rPr>
              <w:t>Matas</w:t>
            </w:r>
            <w:proofErr w:type="spellEnd"/>
            <w:r w:rsidRPr="0039677D">
              <w:rPr>
                <w:rFonts w:ascii="Arial Narrow" w:eastAsia="Times New Roman" w:hAnsi="Arial Narrow" w:cs="Arial"/>
                <w:i/>
                <w:iCs/>
                <w:sz w:val="24"/>
                <w:szCs w:val="24"/>
              </w:rPr>
              <w:t>)</w:t>
            </w:r>
          </w:p>
        </w:tc>
        <w:tc>
          <w:tcPr>
            <w:tcW w:w="2880" w:type="dxa"/>
            <w:gridSpan w:val="2"/>
            <w:shd w:val="clear" w:color="auto" w:fill="FFFFFF"/>
            <w:tcMar>
              <w:top w:w="30" w:type="dxa"/>
              <w:left w:w="45" w:type="dxa"/>
              <w:bottom w:w="30" w:type="dxa"/>
              <w:right w:w="45" w:type="dxa"/>
            </w:tcMar>
            <w:vAlign w:val="center"/>
          </w:tcPr>
          <w:p w:rsidR="00A7094A" w:rsidRPr="00A7094A" w:rsidRDefault="0038193F" w:rsidP="00E122FF">
            <w:pPr>
              <w:spacing w:after="0" w:line="240" w:lineRule="auto"/>
              <w:jc w:val="center"/>
              <w:rPr>
                <w:rFonts w:ascii="Arial Narrow" w:eastAsia="Times New Roman" w:hAnsi="Arial Narrow" w:cs="Arial"/>
                <w:sz w:val="24"/>
                <w:szCs w:val="24"/>
              </w:rPr>
            </w:pPr>
            <w:r>
              <w:rPr>
                <w:rFonts w:ascii="Arial Narrow" w:eastAsia="Times New Roman" w:hAnsi="Arial Narrow" w:cs="Arial"/>
                <w:sz w:val="24"/>
                <w:szCs w:val="24"/>
              </w:rPr>
              <w:t>Respect/Integrity</w:t>
            </w:r>
          </w:p>
        </w:tc>
        <w:tc>
          <w:tcPr>
            <w:tcW w:w="4410" w:type="dxa"/>
            <w:shd w:val="clear" w:color="auto" w:fill="FFFFFF"/>
            <w:tcMar>
              <w:top w:w="30" w:type="dxa"/>
              <w:left w:w="45" w:type="dxa"/>
              <w:bottom w:w="30" w:type="dxa"/>
              <w:right w:w="45" w:type="dxa"/>
            </w:tcMar>
          </w:tcPr>
          <w:p w:rsidR="00A7094A" w:rsidRPr="00095C8B" w:rsidRDefault="0038193F" w:rsidP="009B2C0D">
            <w:pPr>
              <w:spacing w:after="0" w:line="240" w:lineRule="auto"/>
              <w:rPr>
                <w:rFonts w:ascii="Arial Narrow" w:eastAsia="Times New Roman" w:hAnsi="Arial Narrow" w:cs="Arial"/>
              </w:rPr>
            </w:pPr>
            <w:r w:rsidRPr="0038193F">
              <w:rPr>
                <w:rFonts w:ascii="Arial Narrow" w:eastAsia="Times New Roman" w:hAnsi="Arial Narrow" w:cs="Arial"/>
              </w:rPr>
              <w:t xml:space="preserve">The central theme of </w:t>
            </w:r>
            <w:r w:rsidRPr="006D48B8">
              <w:rPr>
                <w:rFonts w:ascii="Arial Narrow" w:eastAsia="Times New Roman" w:hAnsi="Arial Narrow" w:cs="Arial"/>
                <w:b/>
                <w:u w:val="single"/>
              </w:rPr>
              <w:t>Number the Stars</w:t>
            </w:r>
            <w:r w:rsidRPr="0038193F">
              <w:rPr>
                <w:rFonts w:ascii="Arial Narrow" w:eastAsia="Times New Roman" w:hAnsi="Arial Narrow" w:cs="Arial"/>
              </w:rPr>
              <w:t xml:space="preserve"> is the difficulty of growing up. One could make the case that Lowry uses the context of World War II as a way of making these difficulties stand out clearly. The novel focuses on Annemarie Johansen's personal experiences with growing up, but her experiences are common to most young people. Growing up is presented as a struggle for identity.</w:t>
            </w:r>
          </w:p>
        </w:tc>
      </w:tr>
      <w:tr w:rsidR="00A7094A" w:rsidRPr="00A7094A" w:rsidTr="00095C8B">
        <w:trPr>
          <w:trHeight w:val="230"/>
        </w:trPr>
        <w:tc>
          <w:tcPr>
            <w:tcW w:w="10440" w:type="dxa"/>
            <w:gridSpan w:val="5"/>
            <w:shd w:val="clear" w:color="auto" w:fill="BFBFBF" w:themeFill="background1" w:themeFillShade="BF"/>
            <w:tcMar>
              <w:top w:w="30" w:type="dxa"/>
              <w:left w:w="45" w:type="dxa"/>
              <w:bottom w:w="30" w:type="dxa"/>
              <w:right w:w="45" w:type="dxa"/>
            </w:tcMar>
            <w:hideMark/>
          </w:tcPr>
          <w:p w:rsidR="00A7094A" w:rsidRPr="00533433" w:rsidRDefault="00C8480D" w:rsidP="00120A80">
            <w:pPr>
              <w:spacing w:after="0" w:line="240" w:lineRule="auto"/>
              <w:jc w:val="center"/>
              <w:rPr>
                <w:rFonts w:ascii="Arial Narrow" w:eastAsia="Times New Roman" w:hAnsi="Arial Narrow" w:cs="Arial"/>
                <w:b/>
                <w:bCs/>
                <w:sz w:val="24"/>
                <w:szCs w:val="24"/>
              </w:rPr>
            </w:pPr>
            <w:r>
              <w:rPr>
                <w:rFonts w:ascii="Arial Narrow" w:eastAsia="Times New Roman" w:hAnsi="Arial Narrow" w:cs="Arial"/>
                <w:b/>
                <w:bCs/>
                <w:sz w:val="24"/>
                <w:szCs w:val="24"/>
              </w:rPr>
              <w:t xml:space="preserve">Grade </w:t>
            </w:r>
            <w:r w:rsidR="00120A80">
              <w:rPr>
                <w:rFonts w:ascii="Arial Narrow" w:eastAsia="Times New Roman" w:hAnsi="Arial Narrow" w:cs="Arial"/>
                <w:b/>
                <w:bCs/>
                <w:sz w:val="24"/>
                <w:szCs w:val="24"/>
              </w:rPr>
              <w:t>7</w:t>
            </w:r>
          </w:p>
        </w:tc>
      </w:tr>
      <w:tr w:rsidR="007443E8" w:rsidRPr="00A7094A" w:rsidTr="00D61612">
        <w:trPr>
          <w:trHeight w:val="315"/>
        </w:trPr>
        <w:tc>
          <w:tcPr>
            <w:tcW w:w="1440" w:type="dxa"/>
            <w:noWrap/>
            <w:tcMar>
              <w:top w:w="30" w:type="dxa"/>
              <w:left w:w="45" w:type="dxa"/>
              <w:bottom w:w="30" w:type="dxa"/>
              <w:right w:w="45" w:type="dxa"/>
            </w:tcMar>
            <w:vAlign w:val="center"/>
            <w:hideMark/>
          </w:tcPr>
          <w:p w:rsidR="00A7094A" w:rsidRPr="00533433" w:rsidRDefault="00A7094A" w:rsidP="00E122FF">
            <w:pPr>
              <w:spacing w:after="0" w:line="240" w:lineRule="auto"/>
              <w:jc w:val="center"/>
              <w:rPr>
                <w:rFonts w:ascii="Arial Narrow" w:eastAsia="Times New Roman" w:hAnsi="Arial Narrow" w:cs="Arial"/>
                <w:b/>
                <w:bCs/>
                <w:sz w:val="24"/>
                <w:szCs w:val="24"/>
              </w:rPr>
            </w:pPr>
            <w:r w:rsidRPr="00533433">
              <w:rPr>
                <w:rFonts w:ascii="Arial Narrow" w:eastAsia="Times New Roman" w:hAnsi="Arial Narrow" w:cs="Arial"/>
                <w:b/>
                <w:bCs/>
                <w:sz w:val="24"/>
                <w:szCs w:val="24"/>
              </w:rPr>
              <w:t>Week</w:t>
            </w:r>
            <w:r w:rsidR="00AC450F" w:rsidRPr="00533433">
              <w:rPr>
                <w:rFonts w:ascii="Arial Narrow" w:eastAsia="Times New Roman" w:hAnsi="Arial Narrow" w:cs="Arial"/>
                <w:b/>
                <w:bCs/>
                <w:sz w:val="24"/>
                <w:szCs w:val="24"/>
              </w:rPr>
              <w:t>/Dates</w:t>
            </w:r>
          </w:p>
        </w:tc>
        <w:tc>
          <w:tcPr>
            <w:tcW w:w="1761" w:type="dxa"/>
            <w:gridSpan w:val="2"/>
            <w:noWrap/>
            <w:tcMar>
              <w:top w:w="30" w:type="dxa"/>
              <w:left w:w="45" w:type="dxa"/>
              <w:bottom w:w="30" w:type="dxa"/>
              <w:right w:w="45" w:type="dxa"/>
            </w:tcMar>
            <w:vAlign w:val="center"/>
            <w:hideMark/>
          </w:tcPr>
          <w:p w:rsidR="00A7094A" w:rsidRPr="00A7094A" w:rsidRDefault="00A7094A" w:rsidP="00E122FF">
            <w:pPr>
              <w:spacing w:after="0" w:line="240" w:lineRule="auto"/>
              <w:jc w:val="center"/>
              <w:rPr>
                <w:rFonts w:ascii="Arial Narrow" w:eastAsia="Times New Roman" w:hAnsi="Arial Narrow" w:cs="Arial"/>
                <w:b/>
                <w:bCs/>
                <w:sz w:val="24"/>
                <w:szCs w:val="24"/>
              </w:rPr>
            </w:pPr>
            <w:r w:rsidRPr="00A7094A">
              <w:rPr>
                <w:rFonts w:ascii="Arial Narrow" w:eastAsia="Times New Roman" w:hAnsi="Arial Narrow" w:cs="Arial"/>
                <w:b/>
                <w:bCs/>
                <w:sz w:val="24"/>
                <w:szCs w:val="24"/>
              </w:rPr>
              <w:t>Text</w:t>
            </w:r>
          </w:p>
        </w:tc>
        <w:tc>
          <w:tcPr>
            <w:tcW w:w="2829" w:type="dxa"/>
            <w:noWrap/>
            <w:tcMar>
              <w:top w:w="30" w:type="dxa"/>
              <w:left w:w="45" w:type="dxa"/>
              <w:bottom w:w="30" w:type="dxa"/>
              <w:right w:w="45" w:type="dxa"/>
            </w:tcMar>
            <w:vAlign w:val="center"/>
            <w:hideMark/>
          </w:tcPr>
          <w:p w:rsidR="00A7094A" w:rsidRPr="00A7094A" w:rsidRDefault="00A7094A" w:rsidP="00E122FF">
            <w:pPr>
              <w:spacing w:after="0" w:line="240" w:lineRule="auto"/>
              <w:jc w:val="center"/>
              <w:rPr>
                <w:rFonts w:ascii="Arial Narrow" w:eastAsia="Times New Roman" w:hAnsi="Arial Narrow" w:cs="Arial"/>
                <w:b/>
                <w:bCs/>
                <w:sz w:val="24"/>
                <w:szCs w:val="24"/>
              </w:rPr>
            </w:pPr>
            <w:r w:rsidRPr="00A7094A">
              <w:rPr>
                <w:rFonts w:ascii="Arial Narrow" w:eastAsia="Times New Roman" w:hAnsi="Arial Narrow" w:cs="Arial"/>
                <w:b/>
                <w:bCs/>
                <w:sz w:val="24"/>
                <w:szCs w:val="24"/>
              </w:rPr>
              <w:t>Core Value</w:t>
            </w:r>
          </w:p>
        </w:tc>
        <w:tc>
          <w:tcPr>
            <w:tcW w:w="4410" w:type="dxa"/>
            <w:noWrap/>
            <w:tcMar>
              <w:top w:w="30" w:type="dxa"/>
              <w:left w:w="45" w:type="dxa"/>
              <w:bottom w:w="30" w:type="dxa"/>
              <w:right w:w="45" w:type="dxa"/>
            </w:tcMar>
            <w:hideMark/>
          </w:tcPr>
          <w:p w:rsidR="00A7094A" w:rsidRPr="00A7094A" w:rsidRDefault="00A7094A" w:rsidP="00AC6477">
            <w:pPr>
              <w:spacing w:after="0" w:line="240" w:lineRule="auto"/>
              <w:jc w:val="center"/>
              <w:rPr>
                <w:rFonts w:ascii="Arial Narrow" w:eastAsia="Times New Roman" w:hAnsi="Arial Narrow" w:cs="Arial"/>
                <w:b/>
                <w:bCs/>
                <w:sz w:val="24"/>
                <w:szCs w:val="24"/>
              </w:rPr>
            </w:pPr>
            <w:r w:rsidRPr="00A7094A">
              <w:rPr>
                <w:rFonts w:ascii="Arial Narrow" w:eastAsia="Times New Roman" w:hAnsi="Arial Narrow" w:cs="Arial"/>
                <w:b/>
                <w:bCs/>
                <w:sz w:val="24"/>
                <w:szCs w:val="24"/>
              </w:rPr>
              <w:t>Connection</w:t>
            </w:r>
          </w:p>
        </w:tc>
      </w:tr>
      <w:tr w:rsidR="006D48B8" w:rsidRPr="00A7094A" w:rsidTr="00D61612">
        <w:trPr>
          <w:trHeight w:val="435"/>
        </w:trPr>
        <w:tc>
          <w:tcPr>
            <w:tcW w:w="1440" w:type="dxa"/>
            <w:shd w:val="clear" w:color="auto" w:fill="FFFFFF"/>
            <w:tcMar>
              <w:top w:w="30" w:type="dxa"/>
              <w:left w:w="45" w:type="dxa"/>
              <w:bottom w:w="30" w:type="dxa"/>
              <w:right w:w="45" w:type="dxa"/>
            </w:tcMar>
            <w:vAlign w:val="center"/>
          </w:tcPr>
          <w:p w:rsidR="006D48B8" w:rsidRPr="00533433" w:rsidRDefault="006D48B8" w:rsidP="0074414E">
            <w:pPr>
              <w:spacing w:after="0" w:line="240" w:lineRule="auto"/>
              <w:jc w:val="center"/>
              <w:rPr>
                <w:rFonts w:ascii="Arial Narrow" w:hAnsi="Arial Narrow" w:cs="Arial"/>
                <w:bCs/>
                <w:sz w:val="24"/>
                <w:szCs w:val="24"/>
              </w:rPr>
            </w:pPr>
            <w:r>
              <w:rPr>
                <w:rFonts w:ascii="Arial Narrow" w:hAnsi="Arial Narrow" w:cs="Arial"/>
                <w:bCs/>
                <w:sz w:val="24"/>
                <w:szCs w:val="24"/>
              </w:rPr>
              <w:t>30-31</w:t>
            </w:r>
          </w:p>
        </w:tc>
        <w:tc>
          <w:tcPr>
            <w:tcW w:w="1761" w:type="dxa"/>
            <w:gridSpan w:val="2"/>
            <w:shd w:val="clear" w:color="auto" w:fill="FFFFFF"/>
            <w:tcMar>
              <w:top w:w="30" w:type="dxa"/>
              <w:left w:w="45" w:type="dxa"/>
              <w:bottom w:w="30" w:type="dxa"/>
              <w:right w:w="45" w:type="dxa"/>
            </w:tcMar>
            <w:vAlign w:val="center"/>
          </w:tcPr>
          <w:p w:rsidR="001919BD" w:rsidRPr="001919BD" w:rsidRDefault="001919BD" w:rsidP="001919BD">
            <w:pPr>
              <w:spacing w:line="240" w:lineRule="auto"/>
              <w:jc w:val="center"/>
              <w:rPr>
                <w:rFonts w:ascii="Arial" w:eastAsia="Calibri" w:hAnsi="Arial" w:cs="Arial"/>
                <w:bCs/>
                <w:i/>
                <w:sz w:val="20"/>
                <w:szCs w:val="20"/>
              </w:rPr>
            </w:pPr>
            <w:r w:rsidRPr="001919BD">
              <w:rPr>
                <w:rFonts w:ascii="Arial" w:eastAsia="Calibri" w:hAnsi="Arial" w:cs="Arial"/>
                <w:b/>
                <w:bCs/>
                <w:i/>
                <w:sz w:val="20"/>
                <w:szCs w:val="20"/>
              </w:rPr>
              <w:t xml:space="preserve">“Thank You </w:t>
            </w:r>
            <w:proofErr w:type="spellStart"/>
            <w:r w:rsidRPr="001919BD">
              <w:rPr>
                <w:rFonts w:ascii="Arial" w:eastAsia="Calibri" w:hAnsi="Arial" w:cs="Arial"/>
                <w:b/>
                <w:bCs/>
                <w:i/>
                <w:sz w:val="20"/>
                <w:szCs w:val="20"/>
              </w:rPr>
              <w:t>M’am</w:t>
            </w:r>
            <w:proofErr w:type="spellEnd"/>
            <w:r w:rsidRPr="001919BD">
              <w:rPr>
                <w:rFonts w:ascii="Arial" w:eastAsia="Calibri" w:hAnsi="Arial" w:cs="Arial"/>
                <w:b/>
                <w:bCs/>
                <w:i/>
                <w:sz w:val="20"/>
                <w:szCs w:val="20"/>
              </w:rPr>
              <w:t>”</w:t>
            </w:r>
            <w:r w:rsidRPr="001919BD">
              <w:rPr>
                <w:rFonts w:ascii="Arial" w:eastAsia="Calibri" w:hAnsi="Arial" w:cs="Arial"/>
                <w:bCs/>
                <w:i/>
                <w:sz w:val="20"/>
                <w:szCs w:val="20"/>
              </w:rPr>
              <w:t xml:space="preserve"> (Langston Hughes), p. 62 (Short Story)</w:t>
            </w:r>
          </w:p>
          <w:p w:rsidR="006D48B8" w:rsidRPr="00BF33F2" w:rsidRDefault="001919BD" w:rsidP="001919BD">
            <w:pPr>
              <w:spacing w:line="240" w:lineRule="auto"/>
              <w:jc w:val="center"/>
              <w:rPr>
                <w:rFonts w:ascii="Arial" w:eastAsia="Calibri" w:hAnsi="Arial" w:cs="Arial"/>
                <w:bCs/>
                <w:i/>
                <w:sz w:val="20"/>
                <w:szCs w:val="20"/>
              </w:rPr>
            </w:pPr>
            <w:r w:rsidRPr="001919BD">
              <w:rPr>
                <w:rFonts w:ascii="Arial" w:eastAsia="Calibri" w:hAnsi="Arial" w:cs="Arial"/>
                <w:bCs/>
                <w:i/>
                <w:sz w:val="20"/>
                <w:szCs w:val="20"/>
              </w:rPr>
              <w:t xml:space="preserve"> </w:t>
            </w:r>
            <w:r w:rsidRPr="001919BD">
              <w:rPr>
                <w:rFonts w:ascii="Arial" w:eastAsia="Calibri" w:hAnsi="Arial" w:cs="Arial"/>
                <w:b/>
                <w:bCs/>
                <w:i/>
                <w:sz w:val="20"/>
                <w:szCs w:val="20"/>
              </w:rPr>
              <w:t>“If I Can Stop One Heart From Breaking”</w:t>
            </w:r>
            <w:r w:rsidRPr="001919BD">
              <w:rPr>
                <w:rFonts w:ascii="Arial" w:eastAsia="Calibri" w:hAnsi="Arial" w:cs="Arial"/>
                <w:bCs/>
                <w:i/>
                <w:sz w:val="20"/>
                <w:szCs w:val="20"/>
              </w:rPr>
              <w:t xml:space="preserve"> (Emily Dickinson), p.68 (poetry)</w:t>
            </w:r>
          </w:p>
        </w:tc>
        <w:tc>
          <w:tcPr>
            <w:tcW w:w="2829" w:type="dxa"/>
            <w:shd w:val="clear" w:color="auto" w:fill="FFFFFF"/>
            <w:tcMar>
              <w:top w:w="30" w:type="dxa"/>
              <w:left w:w="45" w:type="dxa"/>
              <w:bottom w:w="30" w:type="dxa"/>
              <w:right w:w="45" w:type="dxa"/>
            </w:tcMar>
            <w:vAlign w:val="center"/>
          </w:tcPr>
          <w:p w:rsidR="006D48B8" w:rsidRPr="00A7094A" w:rsidRDefault="001919BD" w:rsidP="00E122FF">
            <w:pPr>
              <w:spacing w:after="0" w:line="240" w:lineRule="auto"/>
              <w:jc w:val="center"/>
              <w:rPr>
                <w:rFonts w:ascii="Arial Narrow" w:eastAsia="Times New Roman" w:hAnsi="Arial Narrow" w:cs="Arial"/>
                <w:sz w:val="24"/>
                <w:szCs w:val="24"/>
              </w:rPr>
            </w:pPr>
            <w:r w:rsidRPr="001919BD">
              <w:rPr>
                <w:rFonts w:ascii="Arial Narrow" w:eastAsia="Times New Roman" w:hAnsi="Arial Narrow" w:cs="Arial"/>
                <w:sz w:val="24"/>
                <w:szCs w:val="24"/>
              </w:rPr>
              <w:t>Respect/Kindness/Fairness/Honesty</w:t>
            </w:r>
          </w:p>
        </w:tc>
        <w:tc>
          <w:tcPr>
            <w:tcW w:w="4410" w:type="dxa"/>
            <w:shd w:val="clear" w:color="auto" w:fill="FFFFFF"/>
            <w:tcMar>
              <w:top w:w="30" w:type="dxa"/>
              <w:left w:w="45" w:type="dxa"/>
              <w:bottom w:w="30" w:type="dxa"/>
              <w:right w:w="45" w:type="dxa"/>
            </w:tcMar>
          </w:tcPr>
          <w:p w:rsidR="001919BD" w:rsidRPr="001919BD" w:rsidRDefault="001919BD" w:rsidP="001919BD">
            <w:pPr>
              <w:spacing w:after="0" w:line="240" w:lineRule="auto"/>
              <w:rPr>
                <w:rFonts w:ascii="Arial Narrow" w:eastAsia="Times New Roman" w:hAnsi="Arial Narrow" w:cs="Arial"/>
              </w:rPr>
            </w:pPr>
            <w:r w:rsidRPr="001919BD">
              <w:rPr>
                <w:rFonts w:ascii="Arial Narrow" w:eastAsia="Times New Roman" w:hAnsi="Arial Narrow" w:cs="Arial"/>
              </w:rPr>
              <w:t xml:space="preserve">Merely alluding to the economic problems that cause widows to work late shifts and parents to leave unemployed teenagers unsupervised, Langston Hughes focuses on the universal power of love and trust in “Thank You, </w:t>
            </w:r>
            <w:proofErr w:type="spellStart"/>
            <w:r w:rsidRPr="001919BD">
              <w:rPr>
                <w:rFonts w:ascii="Arial Narrow" w:eastAsia="Times New Roman" w:hAnsi="Arial Narrow" w:cs="Arial"/>
              </w:rPr>
              <w:t>M’am</w:t>
            </w:r>
            <w:proofErr w:type="spellEnd"/>
            <w:r w:rsidRPr="001919BD">
              <w:rPr>
                <w:rFonts w:ascii="Arial Narrow" w:eastAsia="Times New Roman" w:hAnsi="Arial Narrow" w:cs="Arial"/>
              </w:rPr>
              <w:t>.” Hughes portrays the nobility of common people and the vitality of his African American culture in his works. Mrs. Luella Bates Washington Jones, whose name ironically recognizes both the slavery codes of the founders of the United States and the dignity of the common person, gives spiritual and ph</w:t>
            </w:r>
            <w:r>
              <w:rPr>
                <w:rFonts w:ascii="Arial Narrow" w:eastAsia="Times New Roman" w:hAnsi="Arial Narrow" w:cs="Arial"/>
              </w:rPr>
              <w:t xml:space="preserve">ysical gifts to the young boy. </w:t>
            </w:r>
          </w:p>
          <w:p w:rsidR="006D48B8" w:rsidRPr="00095C8B" w:rsidRDefault="001919BD" w:rsidP="001919BD">
            <w:pPr>
              <w:spacing w:after="0" w:line="240" w:lineRule="auto"/>
              <w:rPr>
                <w:rFonts w:ascii="Arial Narrow" w:eastAsia="Times New Roman" w:hAnsi="Arial Narrow" w:cs="Arial"/>
              </w:rPr>
            </w:pPr>
            <w:r w:rsidRPr="001919BD">
              <w:rPr>
                <w:rFonts w:ascii="Arial Narrow" w:eastAsia="Times New Roman" w:hAnsi="Arial Narrow" w:cs="Arial"/>
              </w:rPr>
              <w:t>This large woman first recognizes the dignity of the boy’s name, Roger. Then she offers him cleanliness and self-esteem. Equality and trust are other spiritual gifts. As a woman who must heat ham and beans on a hot plate, Mrs. Luella Bates Washington Jones knows that food and money are necessary to maintain dignity. Finally, she gives Roger the greatest gift of all: the right to direct his own life. She closes the door; he is left to choose what he will do. As in most of Hughes’s poems, satires, and sketches, circumstances and society may be unfair, but the individual has a choice. Roger, like Mrs. Luella Bates Washington Jones, must create his own dignity and freedom.</w:t>
            </w:r>
          </w:p>
        </w:tc>
      </w:tr>
      <w:tr w:rsidR="006D48B8" w:rsidRPr="00A7094A" w:rsidTr="00D61612">
        <w:trPr>
          <w:trHeight w:val="435"/>
        </w:trPr>
        <w:tc>
          <w:tcPr>
            <w:tcW w:w="1440" w:type="dxa"/>
            <w:shd w:val="clear" w:color="auto" w:fill="FFFFFF"/>
            <w:tcMar>
              <w:top w:w="30" w:type="dxa"/>
              <w:left w:w="45" w:type="dxa"/>
              <w:bottom w:w="30" w:type="dxa"/>
              <w:right w:w="45" w:type="dxa"/>
            </w:tcMar>
            <w:vAlign w:val="center"/>
          </w:tcPr>
          <w:p w:rsidR="006D48B8" w:rsidRPr="00533433" w:rsidRDefault="006D48B8" w:rsidP="0074414E">
            <w:pPr>
              <w:spacing w:after="0" w:line="240" w:lineRule="auto"/>
              <w:jc w:val="center"/>
              <w:rPr>
                <w:rFonts w:ascii="Arial Narrow" w:hAnsi="Arial Narrow" w:cs="Arial"/>
                <w:bCs/>
                <w:sz w:val="24"/>
                <w:szCs w:val="24"/>
              </w:rPr>
            </w:pPr>
            <w:r>
              <w:rPr>
                <w:rFonts w:ascii="Arial Narrow" w:hAnsi="Arial Narrow" w:cs="Arial"/>
                <w:bCs/>
                <w:sz w:val="24"/>
                <w:szCs w:val="24"/>
              </w:rPr>
              <w:lastRenderedPageBreak/>
              <w:t>32-33</w:t>
            </w:r>
          </w:p>
        </w:tc>
        <w:tc>
          <w:tcPr>
            <w:tcW w:w="1761" w:type="dxa"/>
            <w:gridSpan w:val="2"/>
            <w:shd w:val="clear" w:color="auto" w:fill="FFFFFF"/>
            <w:tcMar>
              <w:top w:w="30" w:type="dxa"/>
              <w:left w:w="45" w:type="dxa"/>
              <w:bottom w:w="30" w:type="dxa"/>
              <w:right w:w="45" w:type="dxa"/>
            </w:tcMar>
            <w:vAlign w:val="center"/>
          </w:tcPr>
          <w:p w:rsidR="001919BD" w:rsidRPr="001919BD" w:rsidRDefault="001919BD" w:rsidP="001919BD">
            <w:pPr>
              <w:spacing w:after="0" w:line="240" w:lineRule="auto"/>
              <w:jc w:val="center"/>
              <w:rPr>
                <w:rFonts w:ascii="Arial Narrow" w:eastAsia="Times New Roman" w:hAnsi="Arial Narrow" w:cs="Arial"/>
                <w:i/>
                <w:iCs/>
                <w:sz w:val="24"/>
                <w:szCs w:val="24"/>
              </w:rPr>
            </w:pPr>
            <w:r w:rsidRPr="001919BD">
              <w:rPr>
                <w:rFonts w:ascii="Arial Narrow" w:eastAsia="Times New Roman" w:hAnsi="Arial Narrow" w:cs="Arial"/>
                <w:b/>
                <w:i/>
                <w:iCs/>
                <w:sz w:val="24"/>
                <w:szCs w:val="24"/>
              </w:rPr>
              <w:t xml:space="preserve">“Interview with Marie Lily </w:t>
            </w:r>
            <w:proofErr w:type="spellStart"/>
            <w:r w:rsidRPr="001919BD">
              <w:rPr>
                <w:rFonts w:ascii="Arial Narrow" w:eastAsia="Times New Roman" w:hAnsi="Arial Narrow" w:cs="Arial"/>
                <w:b/>
                <w:i/>
                <w:iCs/>
                <w:sz w:val="24"/>
                <w:szCs w:val="24"/>
              </w:rPr>
              <w:t>Cerat</w:t>
            </w:r>
            <w:proofErr w:type="spellEnd"/>
            <w:r w:rsidRPr="001919BD">
              <w:rPr>
                <w:rFonts w:ascii="Arial Narrow" w:eastAsia="Times New Roman" w:hAnsi="Arial Narrow" w:cs="Arial"/>
                <w:b/>
                <w:i/>
                <w:iCs/>
                <w:sz w:val="24"/>
                <w:szCs w:val="24"/>
              </w:rPr>
              <w:t>”</w:t>
            </w:r>
            <w:r w:rsidRPr="001919BD">
              <w:rPr>
                <w:rFonts w:ascii="Arial Narrow" w:eastAsia="Times New Roman" w:hAnsi="Arial Narrow" w:cs="Arial"/>
                <w:i/>
                <w:iCs/>
                <w:sz w:val="24"/>
                <w:szCs w:val="24"/>
              </w:rPr>
              <w:t xml:space="preserve"> from Teaching for Change </w:t>
            </w:r>
          </w:p>
          <w:p w:rsidR="001919BD" w:rsidRPr="001919BD" w:rsidRDefault="001919BD" w:rsidP="001919BD">
            <w:pPr>
              <w:spacing w:after="0" w:line="240" w:lineRule="auto"/>
              <w:jc w:val="center"/>
              <w:rPr>
                <w:rFonts w:ascii="Arial Narrow" w:eastAsia="Times New Roman" w:hAnsi="Arial Narrow" w:cs="Arial"/>
                <w:i/>
                <w:iCs/>
                <w:sz w:val="24"/>
                <w:szCs w:val="24"/>
              </w:rPr>
            </w:pPr>
          </w:p>
          <w:p w:rsidR="001919BD" w:rsidRPr="001919BD" w:rsidRDefault="001919BD" w:rsidP="001919BD">
            <w:pPr>
              <w:spacing w:after="0" w:line="240" w:lineRule="auto"/>
              <w:jc w:val="center"/>
              <w:rPr>
                <w:rFonts w:ascii="Arial Narrow" w:eastAsia="Times New Roman" w:hAnsi="Arial Narrow" w:cs="Arial"/>
                <w:i/>
                <w:iCs/>
                <w:sz w:val="24"/>
                <w:szCs w:val="24"/>
              </w:rPr>
            </w:pPr>
            <w:r w:rsidRPr="001919BD">
              <w:rPr>
                <w:rFonts w:ascii="Arial Narrow" w:eastAsia="Times New Roman" w:hAnsi="Arial Narrow" w:cs="Arial"/>
                <w:b/>
                <w:i/>
                <w:iCs/>
                <w:sz w:val="24"/>
                <w:szCs w:val="24"/>
              </w:rPr>
              <w:t xml:space="preserve">“Plea from a Haitian American Teacher” </w:t>
            </w:r>
            <w:r w:rsidRPr="001919BD">
              <w:rPr>
                <w:rFonts w:ascii="Arial Narrow" w:eastAsia="Times New Roman" w:hAnsi="Arial Narrow" w:cs="Arial"/>
                <w:i/>
                <w:iCs/>
                <w:sz w:val="24"/>
                <w:szCs w:val="24"/>
              </w:rPr>
              <w:t xml:space="preserve">by Marie Lily </w:t>
            </w:r>
            <w:proofErr w:type="spellStart"/>
            <w:r w:rsidRPr="001919BD">
              <w:rPr>
                <w:rFonts w:ascii="Arial Narrow" w:eastAsia="Times New Roman" w:hAnsi="Arial Narrow" w:cs="Arial"/>
                <w:i/>
                <w:iCs/>
                <w:sz w:val="24"/>
                <w:szCs w:val="24"/>
              </w:rPr>
              <w:t>Cerat</w:t>
            </w:r>
            <w:proofErr w:type="spellEnd"/>
            <w:r w:rsidRPr="001919BD">
              <w:rPr>
                <w:rFonts w:ascii="Arial Narrow" w:eastAsia="Times New Roman" w:hAnsi="Arial Narrow" w:cs="Arial"/>
                <w:i/>
                <w:iCs/>
                <w:sz w:val="24"/>
                <w:szCs w:val="24"/>
              </w:rPr>
              <w:t xml:space="preserve"> </w:t>
            </w:r>
          </w:p>
          <w:p w:rsidR="006D48B8" w:rsidRPr="00A7094A" w:rsidRDefault="001919BD" w:rsidP="001919BD">
            <w:pPr>
              <w:spacing w:after="0" w:line="240" w:lineRule="auto"/>
              <w:jc w:val="center"/>
              <w:rPr>
                <w:rFonts w:ascii="Arial Narrow" w:eastAsia="Times New Roman" w:hAnsi="Arial Narrow" w:cs="Arial"/>
                <w:i/>
                <w:iCs/>
                <w:sz w:val="24"/>
                <w:szCs w:val="24"/>
              </w:rPr>
            </w:pPr>
            <w:r w:rsidRPr="001919BD">
              <w:rPr>
                <w:rFonts w:ascii="Arial Narrow" w:eastAsia="Times New Roman" w:hAnsi="Arial Narrow" w:cs="Arial"/>
                <w:i/>
                <w:iCs/>
                <w:sz w:val="24"/>
                <w:szCs w:val="24"/>
              </w:rPr>
              <w:t>taken from Thinking Schools</w:t>
            </w:r>
          </w:p>
        </w:tc>
        <w:tc>
          <w:tcPr>
            <w:tcW w:w="2829" w:type="dxa"/>
            <w:shd w:val="clear" w:color="auto" w:fill="FFFFFF"/>
            <w:tcMar>
              <w:top w:w="30" w:type="dxa"/>
              <w:left w:w="45" w:type="dxa"/>
              <w:bottom w:w="30" w:type="dxa"/>
              <w:right w:w="45" w:type="dxa"/>
            </w:tcMar>
            <w:vAlign w:val="center"/>
          </w:tcPr>
          <w:p w:rsidR="006D48B8" w:rsidRPr="00A7094A" w:rsidRDefault="001919BD" w:rsidP="00E122FF">
            <w:pPr>
              <w:spacing w:after="0" w:line="240" w:lineRule="auto"/>
              <w:jc w:val="center"/>
              <w:rPr>
                <w:rFonts w:ascii="Arial Narrow" w:eastAsia="Times New Roman" w:hAnsi="Arial Narrow" w:cs="Arial"/>
                <w:sz w:val="24"/>
                <w:szCs w:val="24"/>
              </w:rPr>
            </w:pPr>
            <w:r w:rsidRPr="001919BD">
              <w:rPr>
                <w:rFonts w:ascii="Arial Narrow" w:eastAsia="Times New Roman" w:hAnsi="Arial Narrow" w:cs="Arial"/>
                <w:sz w:val="24"/>
                <w:szCs w:val="24"/>
              </w:rPr>
              <w:t>Respect/Integrity/Kindness</w:t>
            </w:r>
          </w:p>
        </w:tc>
        <w:tc>
          <w:tcPr>
            <w:tcW w:w="4410" w:type="dxa"/>
            <w:shd w:val="clear" w:color="auto" w:fill="FFFFFF"/>
            <w:tcMar>
              <w:top w:w="30" w:type="dxa"/>
              <w:left w:w="45" w:type="dxa"/>
              <w:bottom w:w="30" w:type="dxa"/>
              <w:right w:w="45" w:type="dxa"/>
            </w:tcMar>
          </w:tcPr>
          <w:p w:rsidR="006D48B8" w:rsidRPr="00095C8B" w:rsidRDefault="006D48B8" w:rsidP="00EE6044">
            <w:pPr>
              <w:spacing w:after="0" w:line="240" w:lineRule="auto"/>
              <w:rPr>
                <w:rFonts w:ascii="Arial Narrow" w:eastAsia="Times New Roman" w:hAnsi="Arial Narrow" w:cs="Arial"/>
              </w:rPr>
            </w:pPr>
          </w:p>
        </w:tc>
      </w:tr>
      <w:tr w:rsidR="006D48B8" w:rsidRPr="00A7094A" w:rsidTr="00D61612">
        <w:trPr>
          <w:trHeight w:val="435"/>
        </w:trPr>
        <w:tc>
          <w:tcPr>
            <w:tcW w:w="1440" w:type="dxa"/>
            <w:shd w:val="clear" w:color="auto" w:fill="FFFFFF"/>
            <w:tcMar>
              <w:top w:w="30" w:type="dxa"/>
              <w:left w:w="45" w:type="dxa"/>
              <w:bottom w:w="30" w:type="dxa"/>
              <w:right w:w="45" w:type="dxa"/>
            </w:tcMar>
            <w:vAlign w:val="center"/>
          </w:tcPr>
          <w:p w:rsidR="006D48B8" w:rsidRPr="00533433" w:rsidRDefault="001919BD" w:rsidP="0074414E">
            <w:pPr>
              <w:spacing w:after="0" w:line="240" w:lineRule="auto"/>
              <w:jc w:val="center"/>
              <w:rPr>
                <w:rFonts w:ascii="Arial Narrow" w:hAnsi="Arial Narrow" w:cs="Arial"/>
                <w:bCs/>
                <w:sz w:val="24"/>
                <w:szCs w:val="24"/>
              </w:rPr>
            </w:pPr>
            <w:r>
              <w:rPr>
                <w:rFonts w:ascii="Arial Narrow" w:hAnsi="Arial Narrow" w:cs="Arial"/>
                <w:bCs/>
                <w:sz w:val="24"/>
                <w:szCs w:val="24"/>
              </w:rPr>
              <w:t>34</w:t>
            </w:r>
          </w:p>
        </w:tc>
        <w:tc>
          <w:tcPr>
            <w:tcW w:w="1761" w:type="dxa"/>
            <w:gridSpan w:val="2"/>
            <w:shd w:val="clear" w:color="auto" w:fill="FFFFFF"/>
            <w:tcMar>
              <w:top w:w="30" w:type="dxa"/>
              <w:left w:w="45" w:type="dxa"/>
              <w:bottom w:w="30" w:type="dxa"/>
              <w:right w:w="45" w:type="dxa"/>
            </w:tcMar>
            <w:vAlign w:val="center"/>
          </w:tcPr>
          <w:p w:rsidR="006D48B8" w:rsidRPr="00A7094A" w:rsidRDefault="001919BD" w:rsidP="00EE6044">
            <w:pPr>
              <w:spacing w:after="0" w:line="240" w:lineRule="auto"/>
              <w:jc w:val="center"/>
              <w:rPr>
                <w:rFonts w:ascii="Arial Narrow" w:eastAsia="Times New Roman" w:hAnsi="Arial Narrow" w:cs="Arial"/>
                <w:i/>
                <w:iCs/>
                <w:sz w:val="24"/>
                <w:szCs w:val="24"/>
              </w:rPr>
            </w:pPr>
            <w:r w:rsidRPr="001919BD">
              <w:rPr>
                <w:rFonts w:ascii="Arial Narrow" w:eastAsia="Times New Roman" w:hAnsi="Arial Narrow" w:cs="Arial"/>
                <w:b/>
                <w:i/>
                <w:iCs/>
                <w:sz w:val="24"/>
                <w:szCs w:val="24"/>
              </w:rPr>
              <w:t>Jabberwocky</w:t>
            </w:r>
            <w:r w:rsidRPr="001919BD">
              <w:rPr>
                <w:rFonts w:ascii="Arial Narrow" w:eastAsia="Times New Roman" w:hAnsi="Arial Narrow" w:cs="Arial"/>
                <w:i/>
                <w:iCs/>
                <w:sz w:val="24"/>
                <w:szCs w:val="24"/>
              </w:rPr>
              <w:t xml:space="preserve"> (Lewis Carroll) p. 594</w:t>
            </w:r>
          </w:p>
        </w:tc>
        <w:tc>
          <w:tcPr>
            <w:tcW w:w="2829" w:type="dxa"/>
            <w:shd w:val="clear" w:color="auto" w:fill="FFFFFF"/>
            <w:tcMar>
              <w:top w:w="30" w:type="dxa"/>
              <w:left w:w="45" w:type="dxa"/>
              <w:bottom w:w="30" w:type="dxa"/>
              <w:right w:w="45" w:type="dxa"/>
            </w:tcMar>
            <w:vAlign w:val="center"/>
          </w:tcPr>
          <w:p w:rsidR="006D48B8" w:rsidRPr="00A7094A" w:rsidRDefault="0030794F" w:rsidP="00E122FF">
            <w:pPr>
              <w:spacing w:after="0" w:line="240" w:lineRule="auto"/>
              <w:jc w:val="center"/>
              <w:rPr>
                <w:rFonts w:ascii="Arial Narrow" w:eastAsia="Times New Roman" w:hAnsi="Arial Narrow" w:cs="Arial"/>
                <w:sz w:val="24"/>
                <w:szCs w:val="24"/>
              </w:rPr>
            </w:pPr>
            <w:r>
              <w:rPr>
                <w:rFonts w:ascii="Arial Narrow" w:eastAsia="Times New Roman" w:hAnsi="Arial Narrow" w:cs="Arial"/>
                <w:sz w:val="24"/>
                <w:szCs w:val="24"/>
              </w:rPr>
              <w:t>Pursuit of Excellence</w:t>
            </w:r>
          </w:p>
        </w:tc>
        <w:tc>
          <w:tcPr>
            <w:tcW w:w="4410" w:type="dxa"/>
            <w:shd w:val="clear" w:color="auto" w:fill="FFFFFF"/>
            <w:tcMar>
              <w:top w:w="30" w:type="dxa"/>
              <w:left w:w="45" w:type="dxa"/>
              <w:bottom w:w="30" w:type="dxa"/>
              <w:right w:w="45" w:type="dxa"/>
            </w:tcMar>
          </w:tcPr>
          <w:p w:rsidR="006D48B8" w:rsidRPr="00095C8B" w:rsidRDefault="0030794F" w:rsidP="00423DAD">
            <w:pPr>
              <w:spacing w:after="0" w:line="240" w:lineRule="auto"/>
              <w:rPr>
                <w:rFonts w:ascii="Arial Narrow" w:eastAsia="Times New Roman" w:hAnsi="Arial Narrow" w:cs="Arial"/>
              </w:rPr>
            </w:pPr>
            <w:r w:rsidRPr="0030794F">
              <w:rPr>
                <w:rFonts w:ascii="Arial Narrow" w:eastAsia="Times New Roman" w:hAnsi="Arial Narrow" w:cs="Arial"/>
              </w:rPr>
              <w:t>In "Jabberwocky," "Good vs. Evil" is linked with the theme of "Violence." When good (our hero) and evil (the Jabberwock) meet in this story, violence ensues. "Jabberwocky" pits the individual (one lone man) against a mythical beast. Since this beast doesn't exist in our world, it becomes something bigger, a kind of metaphor for Evil with a capital E. If it were simply human vs. human – say, white knight vs. black knight – you could draw the same conclusions, but perhaps the outcome would be less surprising. One small man triumphing over a big huge beast is an order of magnitude unto itself.</w:t>
            </w:r>
          </w:p>
        </w:tc>
      </w:tr>
      <w:tr w:rsidR="006D48B8" w:rsidRPr="00A7094A" w:rsidTr="009E2CE3">
        <w:trPr>
          <w:trHeight w:val="320"/>
        </w:trPr>
        <w:tc>
          <w:tcPr>
            <w:tcW w:w="1440" w:type="dxa"/>
            <w:shd w:val="clear" w:color="auto" w:fill="FFFFFF"/>
            <w:tcMar>
              <w:top w:w="30" w:type="dxa"/>
              <w:left w:w="45" w:type="dxa"/>
              <w:bottom w:w="30" w:type="dxa"/>
              <w:right w:w="45" w:type="dxa"/>
            </w:tcMar>
            <w:vAlign w:val="center"/>
          </w:tcPr>
          <w:p w:rsidR="006D48B8" w:rsidRPr="00533433" w:rsidRDefault="001919BD" w:rsidP="0074414E">
            <w:pPr>
              <w:spacing w:after="0" w:line="240" w:lineRule="auto"/>
              <w:jc w:val="center"/>
              <w:rPr>
                <w:rFonts w:ascii="Arial Narrow" w:eastAsia="Times New Roman" w:hAnsi="Arial Narrow" w:cs="Arial"/>
                <w:sz w:val="24"/>
                <w:szCs w:val="24"/>
              </w:rPr>
            </w:pPr>
            <w:r>
              <w:rPr>
                <w:rFonts w:ascii="Arial Narrow" w:eastAsia="Times New Roman" w:hAnsi="Arial Narrow" w:cs="Arial"/>
                <w:sz w:val="24"/>
                <w:szCs w:val="24"/>
              </w:rPr>
              <w:t>35</w:t>
            </w:r>
          </w:p>
        </w:tc>
        <w:tc>
          <w:tcPr>
            <w:tcW w:w="1761" w:type="dxa"/>
            <w:gridSpan w:val="2"/>
            <w:shd w:val="clear" w:color="auto" w:fill="FFFFFF"/>
            <w:tcMar>
              <w:top w:w="30" w:type="dxa"/>
              <w:left w:w="45" w:type="dxa"/>
              <w:bottom w:w="30" w:type="dxa"/>
              <w:right w:w="45" w:type="dxa"/>
            </w:tcMar>
            <w:vAlign w:val="center"/>
          </w:tcPr>
          <w:p w:rsidR="006D48B8" w:rsidRPr="00A7094A" w:rsidRDefault="001919BD" w:rsidP="00690798">
            <w:pPr>
              <w:spacing w:after="0" w:line="240" w:lineRule="auto"/>
              <w:jc w:val="center"/>
              <w:rPr>
                <w:rFonts w:ascii="Arial Narrow" w:eastAsia="Times New Roman" w:hAnsi="Arial Narrow" w:cs="Arial"/>
                <w:i/>
                <w:iCs/>
                <w:sz w:val="24"/>
                <w:szCs w:val="24"/>
              </w:rPr>
            </w:pPr>
            <w:r w:rsidRPr="001919BD">
              <w:rPr>
                <w:rFonts w:ascii="Arial Narrow" w:eastAsia="Times New Roman" w:hAnsi="Arial Narrow" w:cs="Arial"/>
                <w:i/>
                <w:iCs/>
                <w:sz w:val="24"/>
                <w:szCs w:val="24"/>
              </w:rPr>
              <w:t>“</w:t>
            </w:r>
            <w:r w:rsidRPr="001919BD">
              <w:rPr>
                <w:rFonts w:ascii="Arial Narrow" w:eastAsia="Times New Roman" w:hAnsi="Arial Narrow" w:cs="Arial"/>
                <w:b/>
                <w:i/>
                <w:iCs/>
                <w:sz w:val="24"/>
                <w:szCs w:val="24"/>
              </w:rPr>
              <w:t>The Highwayman”</w:t>
            </w:r>
            <w:r w:rsidRPr="001919BD">
              <w:rPr>
                <w:rFonts w:ascii="Arial Narrow" w:eastAsia="Times New Roman" w:hAnsi="Arial Narrow" w:cs="Arial"/>
                <w:i/>
                <w:iCs/>
                <w:sz w:val="24"/>
                <w:szCs w:val="24"/>
              </w:rPr>
              <w:t xml:space="preserve"> (Alfred Noyes), p. 575 Civics (poetry)</w:t>
            </w:r>
          </w:p>
        </w:tc>
        <w:tc>
          <w:tcPr>
            <w:tcW w:w="2829" w:type="dxa"/>
            <w:shd w:val="clear" w:color="auto" w:fill="FFFFFF"/>
            <w:tcMar>
              <w:top w:w="30" w:type="dxa"/>
              <w:left w:w="45" w:type="dxa"/>
              <w:bottom w:w="30" w:type="dxa"/>
              <w:right w:w="45" w:type="dxa"/>
            </w:tcMar>
            <w:vAlign w:val="center"/>
          </w:tcPr>
          <w:p w:rsidR="006D48B8" w:rsidRPr="00A7094A" w:rsidRDefault="0030794F" w:rsidP="00E122FF">
            <w:pPr>
              <w:spacing w:after="0" w:line="240" w:lineRule="auto"/>
              <w:jc w:val="center"/>
              <w:rPr>
                <w:rFonts w:ascii="Arial Narrow" w:eastAsia="Times New Roman" w:hAnsi="Arial Narrow" w:cs="Arial"/>
                <w:sz w:val="24"/>
                <w:szCs w:val="24"/>
              </w:rPr>
            </w:pPr>
            <w:r w:rsidRPr="0030794F">
              <w:rPr>
                <w:rFonts w:ascii="Arial Narrow" w:eastAsia="Times New Roman" w:hAnsi="Arial Narrow" w:cs="Arial"/>
                <w:sz w:val="24"/>
                <w:szCs w:val="24"/>
              </w:rPr>
              <w:t>Pursuit of Excellence</w:t>
            </w:r>
            <w:r>
              <w:rPr>
                <w:rFonts w:ascii="Arial Narrow" w:eastAsia="Times New Roman" w:hAnsi="Arial Narrow" w:cs="Arial"/>
                <w:sz w:val="24"/>
                <w:szCs w:val="24"/>
              </w:rPr>
              <w:t>/Cooperation</w:t>
            </w:r>
          </w:p>
        </w:tc>
        <w:tc>
          <w:tcPr>
            <w:tcW w:w="4410" w:type="dxa"/>
            <w:shd w:val="clear" w:color="auto" w:fill="FFFFFF"/>
            <w:tcMar>
              <w:top w:w="30" w:type="dxa"/>
              <w:left w:w="45" w:type="dxa"/>
              <w:bottom w:w="30" w:type="dxa"/>
              <w:right w:w="45" w:type="dxa"/>
            </w:tcMar>
          </w:tcPr>
          <w:p w:rsidR="006D48B8" w:rsidRPr="00095C8B" w:rsidRDefault="0030794F" w:rsidP="006A1B7C">
            <w:pPr>
              <w:spacing w:after="0" w:line="240" w:lineRule="auto"/>
              <w:rPr>
                <w:rFonts w:ascii="Arial Narrow" w:eastAsia="Times New Roman" w:hAnsi="Arial Narrow" w:cs="Arial"/>
              </w:rPr>
            </w:pPr>
            <w:r w:rsidRPr="0030794F">
              <w:rPr>
                <w:rFonts w:ascii="Arial Narrow" w:eastAsia="Times New Roman" w:hAnsi="Arial Narrow" w:cs="Arial"/>
              </w:rPr>
              <w:t>This might not be the first theme that jumps out at you, but it's definitely a major thread running through "The Highwayman." First there's the courage of the highwayman, who has to be brave to do his job. Whether or not that's the right kind of bravery is another question. Then there's Bess and her very brave (and maybe foolish?) sacrifice, as she tries to protect her lover. On top of that we get the British soldiers, who show us what the opposite of bravery looks like. It seems to us that this poem raises a lot of questions about the definition and the usefulness of bravery – questions that it intentionally doesn't answer.</w:t>
            </w:r>
          </w:p>
        </w:tc>
      </w:tr>
      <w:tr w:rsidR="001919BD" w:rsidRPr="00A7094A" w:rsidTr="009E2CE3">
        <w:trPr>
          <w:trHeight w:val="320"/>
        </w:trPr>
        <w:tc>
          <w:tcPr>
            <w:tcW w:w="1440" w:type="dxa"/>
            <w:shd w:val="clear" w:color="auto" w:fill="FFFFFF"/>
            <w:tcMar>
              <w:top w:w="30" w:type="dxa"/>
              <w:left w:w="45" w:type="dxa"/>
              <w:bottom w:w="30" w:type="dxa"/>
              <w:right w:w="45" w:type="dxa"/>
            </w:tcMar>
            <w:vAlign w:val="center"/>
          </w:tcPr>
          <w:p w:rsidR="001919BD" w:rsidRDefault="0030794F" w:rsidP="0074414E">
            <w:pPr>
              <w:spacing w:after="0" w:line="240" w:lineRule="auto"/>
              <w:jc w:val="center"/>
              <w:rPr>
                <w:rFonts w:ascii="Arial Narrow" w:eastAsia="Times New Roman" w:hAnsi="Arial Narrow" w:cs="Arial"/>
                <w:sz w:val="24"/>
                <w:szCs w:val="24"/>
              </w:rPr>
            </w:pPr>
            <w:r>
              <w:rPr>
                <w:rFonts w:ascii="Arial Narrow" w:eastAsia="Times New Roman" w:hAnsi="Arial Narrow" w:cs="Arial"/>
                <w:sz w:val="24"/>
                <w:szCs w:val="24"/>
              </w:rPr>
              <w:t>36-38</w:t>
            </w:r>
          </w:p>
        </w:tc>
        <w:tc>
          <w:tcPr>
            <w:tcW w:w="1761" w:type="dxa"/>
            <w:gridSpan w:val="2"/>
            <w:shd w:val="clear" w:color="auto" w:fill="FFFFFF"/>
            <w:tcMar>
              <w:top w:w="30" w:type="dxa"/>
              <w:left w:w="45" w:type="dxa"/>
              <w:bottom w:w="30" w:type="dxa"/>
              <w:right w:w="45" w:type="dxa"/>
            </w:tcMar>
            <w:vAlign w:val="center"/>
          </w:tcPr>
          <w:p w:rsidR="001919BD" w:rsidRPr="001919BD" w:rsidRDefault="001919BD" w:rsidP="00690798">
            <w:pPr>
              <w:spacing w:after="0" w:line="240" w:lineRule="auto"/>
              <w:jc w:val="center"/>
              <w:rPr>
                <w:rFonts w:ascii="Arial Narrow" w:eastAsia="Times New Roman" w:hAnsi="Arial Narrow" w:cs="Arial"/>
                <w:i/>
                <w:iCs/>
                <w:sz w:val="24"/>
                <w:szCs w:val="24"/>
              </w:rPr>
            </w:pPr>
            <w:r w:rsidRPr="001919BD">
              <w:rPr>
                <w:rFonts w:ascii="Arial Narrow" w:eastAsia="Times New Roman" w:hAnsi="Arial Narrow" w:cs="Arial"/>
                <w:i/>
                <w:iCs/>
                <w:sz w:val="24"/>
                <w:szCs w:val="24"/>
              </w:rPr>
              <w:t>Project: 13 Important Life Lessons from Shel Silverstein see brightdrops.com</w:t>
            </w:r>
          </w:p>
        </w:tc>
        <w:tc>
          <w:tcPr>
            <w:tcW w:w="2829" w:type="dxa"/>
            <w:shd w:val="clear" w:color="auto" w:fill="FFFFFF"/>
            <w:tcMar>
              <w:top w:w="30" w:type="dxa"/>
              <w:left w:w="45" w:type="dxa"/>
              <w:bottom w:w="30" w:type="dxa"/>
              <w:right w:w="45" w:type="dxa"/>
            </w:tcMar>
            <w:vAlign w:val="center"/>
          </w:tcPr>
          <w:p w:rsidR="001919BD" w:rsidRDefault="0030794F" w:rsidP="00E122FF">
            <w:pPr>
              <w:spacing w:after="0" w:line="240" w:lineRule="auto"/>
              <w:jc w:val="center"/>
              <w:rPr>
                <w:rFonts w:ascii="Arial Narrow" w:eastAsia="Times New Roman" w:hAnsi="Arial Narrow" w:cs="Arial"/>
                <w:sz w:val="24"/>
                <w:szCs w:val="24"/>
              </w:rPr>
            </w:pPr>
            <w:r>
              <w:rPr>
                <w:rFonts w:ascii="Arial Narrow" w:eastAsia="Times New Roman" w:hAnsi="Arial Narrow" w:cs="Arial"/>
                <w:sz w:val="24"/>
                <w:szCs w:val="24"/>
              </w:rPr>
              <w:t>Teacher Choice</w:t>
            </w:r>
          </w:p>
          <w:p w:rsidR="0030794F" w:rsidRPr="00A7094A" w:rsidRDefault="0030794F" w:rsidP="00E122FF">
            <w:pPr>
              <w:spacing w:after="0" w:line="240" w:lineRule="auto"/>
              <w:jc w:val="center"/>
              <w:rPr>
                <w:rFonts w:ascii="Arial Narrow" w:eastAsia="Times New Roman" w:hAnsi="Arial Narrow" w:cs="Arial"/>
                <w:sz w:val="24"/>
                <w:szCs w:val="24"/>
              </w:rPr>
            </w:pPr>
            <w:r>
              <w:rPr>
                <w:rFonts w:ascii="Arial Narrow" w:eastAsia="Times New Roman" w:hAnsi="Arial Narrow" w:cs="Arial"/>
                <w:sz w:val="24"/>
                <w:szCs w:val="24"/>
              </w:rPr>
              <w:t>Select a core value that aligns to the poetry of Shel Siverstein.</w:t>
            </w:r>
          </w:p>
        </w:tc>
        <w:tc>
          <w:tcPr>
            <w:tcW w:w="4410" w:type="dxa"/>
            <w:shd w:val="clear" w:color="auto" w:fill="FFFFFF"/>
            <w:tcMar>
              <w:top w:w="30" w:type="dxa"/>
              <w:left w:w="45" w:type="dxa"/>
              <w:bottom w:w="30" w:type="dxa"/>
              <w:right w:w="45" w:type="dxa"/>
            </w:tcMar>
          </w:tcPr>
          <w:p w:rsidR="001919BD" w:rsidRPr="00095C8B" w:rsidRDefault="00C34F34" w:rsidP="006A1B7C">
            <w:pPr>
              <w:spacing w:after="0" w:line="240" w:lineRule="auto"/>
              <w:rPr>
                <w:rFonts w:ascii="Arial Narrow" w:eastAsia="Times New Roman" w:hAnsi="Arial Narrow" w:cs="Arial"/>
              </w:rPr>
            </w:pPr>
            <w:r>
              <w:rPr>
                <w:rFonts w:ascii="Arial Narrow" w:eastAsia="Times New Roman" w:hAnsi="Arial Narrow" w:cs="Arial"/>
              </w:rPr>
              <w:t>Select poems and align a core value that you can make connections to and with the students.</w:t>
            </w:r>
          </w:p>
        </w:tc>
      </w:tr>
      <w:tr w:rsidR="0030794F" w:rsidRPr="00A7094A" w:rsidTr="009E2CE3">
        <w:trPr>
          <w:trHeight w:val="320"/>
        </w:trPr>
        <w:tc>
          <w:tcPr>
            <w:tcW w:w="1440" w:type="dxa"/>
            <w:shd w:val="clear" w:color="auto" w:fill="FFFFFF"/>
            <w:tcMar>
              <w:top w:w="30" w:type="dxa"/>
              <w:left w:w="45" w:type="dxa"/>
              <w:bottom w:w="30" w:type="dxa"/>
              <w:right w:w="45" w:type="dxa"/>
            </w:tcMar>
            <w:vAlign w:val="center"/>
          </w:tcPr>
          <w:p w:rsidR="0030794F" w:rsidRDefault="0030794F" w:rsidP="0074414E">
            <w:pPr>
              <w:spacing w:after="0" w:line="240" w:lineRule="auto"/>
              <w:jc w:val="center"/>
              <w:rPr>
                <w:rFonts w:ascii="Arial Narrow" w:eastAsia="Times New Roman" w:hAnsi="Arial Narrow" w:cs="Arial"/>
                <w:sz w:val="24"/>
                <w:szCs w:val="24"/>
              </w:rPr>
            </w:pPr>
            <w:r>
              <w:rPr>
                <w:rFonts w:ascii="Arial Narrow" w:eastAsia="Times New Roman" w:hAnsi="Arial Narrow" w:cs="Arial"/>
                <w:sz w:val="24"/>
                <w:szCs w:val="24"/>
              </w:rPr>
              <w:t>39</w:t>
            </w:r>
          </w:p>
        </w:tc>
        <w:tc>
          <w:tcPr>
            <w:tcW w:w="1761" w:type="dxa"/>
            <w:gridSpan w:val="2"/>
            <w:shd w:val="clear" w:color="auto" w:fill="FFFFFF"/>
            <w:tcMar>
              <w:top w:w="30" w:type="dxa"/>
              <w:left w:w="45" w:type="dxa"/>
              <w:bottom w:w="30" w:type="dxa"/>
              <w:right w:w="45" w:type="dxa"/>
            </w:tcMar>
            <w:vAlign w:val="center"/>
          </w:tcPr>
          <w:p w:rsidR="0030794F" w:rsidRPr="0030794F" w:rsidRDefault="0030794F" w:rsidP="0030794F">
            <w:pPr>
              <w:spacing w:after="0" w:line="240" w:lineRule="auto"/>
              <w:jc w:val="center"/>
              <w:rPr>
                <w:rFonts w:ascii="Arial Narrow" w:eastAsia="Times New Roman" w:hAnsi="Arial Narrow" w:cs="Arial"/>
                <w:i/>
                <w:iCs/>
                <w:sz w:val="24"/>
                <w:szCs w:val="24"/>
              </w:rPr>
            </w:pPr>
            <w:r w:rsidRPr="0030794F">
              <w:rPr>
                <w:rFonts w:ascii="Arial Narrow" w:eastAsia="Times New Roman" w:hAnsi="Arial Narrow" w:cs="Arial"/>
                <w:i/>
                <w:iCs/>
                <w:sz w:val="24"/>
                <w:szCs w:val="24"/>
              </w:rPr>
              <w:t xml:space="preserve">Mixed Media Presentation: Integrating 21st c. Literacies </w:t>
            </w:r>
          </w:p>
          <w:p w:rsidR="0030794F" w:rsidRPr="001919BD" w:rsidRDefault="0030794F" w:rsidP="0030794F">
            <w:pPr>
              <w:spacing w:after="0" w:line="240" w:lineRule="auto"/>
              <w:jc w:val="center"/>
              <w:rPr>
                <w:rFonts w:ascii="Arial Narrow" w:eastAsia="Times New Roman" w:hAnsi="Arial Narrow" w:cs="Arial"/>
                <w:i/>
                <w:iCs/>
                <w:sz w:val="24"/>
                <w:szCs w:val="24"/>
              </w:rPr>
            </w:pPr>
            <w:r w:rsidRPr="0030794F">
              <w:rPr>
                <w:rFonts w:ascii="Arial Narrow" w:eastAsia="Times New Roman" w:hAnsi="Arial Narrow" w:cs="Arial"/>
                <w:i/>
                <w:iCs/>
                <w:sz w:val="24"/>
                <w:szCs w:val="24"/>
              </w:rPr>
              <w:t xml:space="preserve">Suggested:  Student portfolio </w:t>
            </w:r>
            <w:r w:rsidRPr="0030794F">
              <w:rPr>
                <w:rFonts w:ascii="Arial Narrow" w:eastAsia="Times New Roman" w:hAnsi="Arial Narrow" w:cs="Arial"/>
                <w:i/>
                <w:iCs/>
                <w:sz w:val="24"/>
                <w:szCs w:val="24"/>
              </w:rPr>
              <w:lastRenderedPageBreak/>
              <w:t>reflecting academic growth throughout 7th grade.</w:t>
            </w:r>
          </w:p>
        </w:tc>
        <w:tc>
          <w:tcPr>
            <w:tcW w:w="2829" w:type="dxa"/>
            <w:shd w:val="clear" w:color="auto" w:fill="FFFFFF"/>
            <w:tcMar>
              <w:top w:w="30" w:type="dxa"/>
              <w:left w:w="45" w:type="dxa"/>
              <w:bottom w:w="30" w:type="dxa"/>
              <w:right w:w="45" w:type="dxa"/>
            </w:tcMar>
            <w:vAlign w:val="center"/>
          </w:tcPr>
          <w:p w:rsidR="0030794F" w:rsidRPr="00A7094A" w:rsidRDefault="0030794F" w:rsidP="00E122FF">
            <w:pPr>
              <w:spacing w:after="0" w:line="240" w:lineRule="auto"/>
              <w:jc w:val="center"/>
              <w:rPr>
                <w:rFonts w:ascii="Arial Narrow" w:eastAsia="Times New Roman" w:hAnsi="Arial Narrow" w:cs="Arial"/>
                <w:sz w:val="24"/>
                <w:szCs w:val="24"/>
              </w:rPr>
            </w:pPr>
          </w:p>
        </w:tc>
        <w:tc>
          <w:tcPr>
            <w:tcW w:w="4410" w:type="dxa"/>
            <w:shd w:val="clear" w:color="auto" w:fill="FFFFFF"/>
            <w:tcMar>
              <w:top w:w="30" w:type="dxa"/>
              <w:left w:w="45" w:type="dxa"/>
              <w:bottom w:w="30" w:type="dxa"/>
              <w:right w:w="45" w:type="dxa"/>
            </w:tcMar>
          </w:tcPr>
          <w:p w:rsidR="0030794F" w:rsidRPr="00095C8B" w:rsidRDefault="0030794F" w:rsidP="006A1B7C">
            <w:pPr>
              <w:spacing w:after="0" w:line="240" w:lineRule="auto"/>
              <w:rPr>
                <w:rFonts w:ascii="Arial Narrow" w:eastAsia="Times New Roman" w:hAnsi="Arial Narrow" w:cs="Arial"/>
              </w:rPr>
            </w:pPr>
          </w:p>
        </w:tc>
      </w:tr>
      <w:tr w:rsidR="006D48B8" w:rsidRPr="00A7094A" w:rsidTr="00095C8B">
        <w:trPr>
          <w:trHeight w:val="275"/>
        </w:trPr>
        <w:tc>
          <w:tcPr>
            <w:tcW w:w="10440" w:type="dxa"/>
            <w:gridSpan w:val="5"/>
            <w:shd w:val="clear" w:color="auto" w:fill="BFBFBF" w:themeFill="background1" w:themeFillShade="BF"/>
            <w:tcMar>
              <w:top w:w="30" w:type="dxa"/>
              <w:left w:w="45" w:type="dxa"/>
              <w:bottom w:w="30" w:type="dxa"/>
              <w:right w:w="45" w:type="dxa"/>
            </w:tcMar>
            <w:hideMark/>
          </w:tcPr>
          <w:p w:rsidR="006D48B8" w:rsidRPr="00533433" w:rsidRDefault="006D48B8" w:rsidP="006A1B7C">
            <w:pPr>
              <w:spacing w:after="0" w:line="240" w:lineRule="auto"/>
              <w:jc w:val="center"/>
              <w:rPr>
                <w:rFonts w:ascii="Arial Narrow" w:eastAsia="Times New Roman" w:hAnsi="Arial Narrow" w:cs="Arial"/>
                <w:b/>
                <w:bCs/>
                <w:sz w:val="24"/>
                <w:szCs w:val="24"/>
              </w:rPr>
            </w:pPr>
            <w:r>
              <w:rPr>
                <w:rFonts w:ascii="Arial Narrow" w:eastAsia="Times New Roman" w:hAnsi="Arial Narrow" w:cs="Arial"/>
                <w:b/>
                <w:bCs/>
                <w:sz w:val="24"/>
                <w:szCs w:val="24"/>
              </w:rPr>
              <w:lastRenderedPageBreak/>
              <w:t>Grade 8</w:t>
            </w:r>
          </w:p>
        </w:tc>
      </w:tr>
      <w:tr w:rsidR="006D48B8" w:rsidRPr="00A7094A" w:rsidTr="00D61612">
        <w:trPr>
          <w:trHeight w:val="315"/>
        </w:trPr>
        <w:tc>
          <w:tcPr>
            <w:tcW w:w="1440" w:type="dxa"/>
            <w:noWrap/>
            <w:tcMar>
              <w:top w:w="30" w:type="dxa"/>
              <w:left w:w="45" w:type="dxa"/>
              <w:bottom w:w="30" w:type="dxa"/>
              <w:right w:w="45" w:type="dxa"/>
            </w:tcMar>
            <w:vAlign w:val="center"/>
            <w:hideMark/>
          </w:tcPr>
          <w:p w:rsidR="006D48B8" w:rsidRPr="00533433" w:rsidRDefault="006D48B8" w:rsidP="00E122FF">
            <w:pPr>
              <w:spacing w:after="0" w:line="240" w:lineRule="auto"/>
              <w:jc w:val="center"/>
              <w:rPr>
                <w:rFonts w:ascii="Arial Narrow" w:eastAsia="Times New Roman" w:hAnsi="Arial Narrow" w:cs="Arial"/>
                <w:b/>
                <w:bCs/>
                <w:sz w:val="24"/>
                <w:szCs w:val="24"/>
              </w:rPr>
            </w:pPr>
            <w:r w:rsidRPr="00533433">
              <w:rPr>
                <w:rFonts w:ascii="Arial Narrow" w:eastAsia="Times New Roman" w:hAnsi="Arial Narrow" w:cs="Arial"/>
                <w:b/>
                <w:bCs/>
                <w:sz w:val="24"/>
                <w:szCs w:val="24"/>
              </w:rPr>
              <w:t>Week/Dates</w:t>
            </w:r>
          </w:p>
        </w:tc>
        <w:tc>
          <w:tcPr>
            <w:tcW w:w="1761" w:type="dxa"/>
            <w:gridSpan w:val="2"/>
            <w:noWrap/>
            <w:tcMar>
              <w:top w:w="30" w:type="dxa"/>
              <w:left w:w="45" w:type="dxa"/>
              <w:bottom w:w="30" w:type="dxa"/>
              <w:right w:w="45" w:type="dxa"/>
            </w:tcMar>
            <w:vAlign w:val="center"/>
            <w:hideMark/>
          </w:tcPr>
          <w:p w:rsidR="006D48B8" w:rsidRPr="00A7094A" w:rsidRDefault="006D48B8" w:rsidP="00E122FF">
            <w:pPr>
              <w:spacing w:after="0" w:line="240" w:lineRule="auto"/>
              <w:jc w:val="center"/>
              <w:rPr>
                <w:rFonts w:ascii="Arial Narrow" w:eastAsia="Times New Roman" w:hAnsi="Arial Narrow" w:cs="Arial"/>
                <w:b/>
                <w:bCs/>
                <w:sz w:val="24"/>
                <w:szCs w:val="24"/>
              </w:rPr>
            </w:pPr>
            <w:r w:rsidRPr="00A7094A">
              <w:rPr>
                <w:rFonts w:ascii="Arial Narrow" w:eastAsia="Times New Roman" w:hAnsi="Arial Narrow" w:cs="Arial"/>
                <w:b/>
                <w:bCs/>
                <w:sz w:val="24"/>
                <w:szCs w:val="24"/>
              </w:rPr>
              <w:t>Text</w:t>
            </w:r>
          </w:p>
        </w:tc>
        <w:tc>
          <w:tcPr>
            <w:tcW w:w="2829" w:type="dxa"/>
            <w:noWrap/>
            <w:tcMar>
              <w:top w:w="30" w:type="dxa"/>
              <w:left w:w="45" w:type="dxa"/>
              <w:bottom w:w="30" w:type="dxa"/>
              <w:right w:w="45" w:type="dxa"/>
            </w:tcMar>
            <w:vAlign w:val="center"/>
            <w:hideMark/>
          </w:tcPr>
          <w:p w:rsidR="006D48B8" w:rsidRPr="00A7094A" w:rsidRDefault="006D48B8" w:rsidP="00E122FF">
            <w:pPr>
              <w:spacing w:after="0" w:line="240" w:lineRule="auto"/>
              <w:jc w:val="center"/>
              <w:rPr>
                <w:rFonts w:ascii="Arial Narrow" w:eastAsia="Times New Roman" w:hAnsi="Arial Narrow" w:cs="Arial"/>
                <w:b/>
                <w:bCs/>
                <w:sz w:val="24"/>
                <w:szCs w:val="24"/>
              </w:rPr>
            </w:pPr>
            <w:r w:rsidRPr="00A7094A">
              <w:rPr>
                <w:rFonts w:ascii="Arial Narrow" w:eastAsia="Times New Roman" w:hAnsi="Arial Narrow" w:cs="Arial"/>
                <w:b/>
                <w:bCs/>
                <w:sz w:val="24"/>
                <w:szCs w:val="24"/>
              </w:rPr>
              <w:t>Core Value</w:t>
            </w:r>
          </w:p>
        </w:tc>
        <w:tc>
          <w:tcPr>
            <w:tcW w:w="4410" w:type="dxa"/>
            <w:noWrap/>
            <w:tcMar>
              <w:top w:w="30" w:type="dxa"/>
              <w:left w:w="45" w:type="dxa"/>
              <w:bottom w:w="30" w:type="dxa"/>
              <w:right w:w="45" w:type="dxa"/>
            </w:tcMar>
            <w:hideMark/>
          </w:tcPr>
          <w:p w:rsidR="006D48B8" w:rsidRPr="00A7094A" w:rsidRDefault="006D48B8" w:rsidP="00AC6477">
            <w:pPr>
              <w:spacing w:after="0" w:line="240" w:lineRule="auto"/>
              <w:jc w:val="center"/>
              <w:rPr>
                <w:rFonts w:ascii="Arial Narrow" w:eastAsia="Times New Roman" w:hAnsi="Arial Narrow" w:cs="Arial"/>
                <w:b/>
                <w:bCs/>
                <w:sz w:val="24"/>
                <w:szCs w:val="24"/>
              </w:rPr>
            </w:pPr>
            <w:r w:rsidRPr="00A7094A">
              <w:rPr>
                <w:rFonts w:ascii="Arial Narrow" w:eastAsia="Times New Roman" w:hAnsi="Arial Narrow" w:cs="Arial"/>
                <w:b/>
                <w:bCs/>
                <w:sz w:val="24"/>
                <w:szCs w:val="24"/>
              </w:rPr>
              <w:t>Connection</w:t>
            </w:r>
          </w:p>
        </w:tc>
      </w:tr>
      <w:tr w:rsidR="006D48B8" w:rsidRPr="00A7094A" w:rsidTr="00D61612">
        <w:trPr>
          <w:trHeight w:val="315"/>
        </w:trPr>
        <w:tc>
          <w:tcPr>
            <w:tcW w:w="1440" w:type="dxa"/>
            <w:noWrap/>
            <w:tcMar>
              <w:top w:w="30" w:type="dxa"/>
              <w:left w:w="45" w:type="dxa"/>
              <w:bottom w:w="30" w:type="dxa"/>
              <w:right w:w="45" w:type="dxa"/>
            </w:tcMar>
            <w:vAlign w:val="center"/>
          </w:tcPr>
          <w:p w:rsidR="006D48B8" w:rsidRPr="00533433" w:rsidRDefault="006D48B8" w:rsidP="0074414E">
            <w:pPr>
              <w:spacing w:after="0" w:line="240" w:lineRule="auto"/>
              <w:jc w:val="center"/>
              <w:rPr>
                <w:rFonts w:ascii="Arial Narrow" w:hAnsi="Arial Narrow" w:cs="Arial"/>
                <w:bCs/>
                <w:sz w:val="24"/>
                <w:szCs w:val="24"/>
              </w:rPr>
            </w:pPr>
            <w:r>
              <w:rPr>
                <w:rFonts w:ascii="Arial Narrow" w:hAnsi="Arial Narrow" w:cs="Arial"/>
                <w:bCs/>
                <w:sz w:val="24"/>
                <w:szCs w:val="24"/>
              </w:rPr>
              <w:t>30-31</w:t>
            </w:r>
          </w:p>
        </w:tc>
        <w:tc>
          <w:tcPr>
            <w:tcW w:w="1761" w:type="dxa"/>
            <w:gridSpan w:val="2"/>
            <w:noWrap/>
            <w:tcMar>
              <w:top w:w="30" w:type="dxa"/>
              <w:left w:w="45" w:type="dxa"/>
              <w:bottom w:w="30" w:type="dxa"/>
              <w:right w:w="45" w:type="dxa"/>
            </w:tcMar>
            <w:vAlign w:val="center"/>
          </w:tcPr>
          <w:p w:rsidR="00C34F34" w:rsidRPr="00C34F34" w:rsidRDefault="00C34F34" w:rsidP="00C34F34">
            <w:pPr>
              <w:spacing w:after="0" w:line="240" w:lineRule="auto"/>
              <w:jc w:val="center"/>
              <w:rPr>
                <w:rFonts w:ascii="Arial Narrow" w:eastAsia="Times New Roman" w:hAnsi="Arial Narrow" w:cs="Arial"/>
                <w:bCs/>
                <w:sz w:val="24"/>
                <w:szCs w:val="24"/>
              </w:rPr>
            </w:pPr>
            <w:r w:rsidRPr="00C34F34">
              <w:rPr>
                <w:rFonts w:ascii="Arial Narrow" w:eastAsia="Times New Roman" w:hAnsi="Arial Narrow" w:cs="Arial"/>
                <w:b/>
                <w:bCs/>
                <w:sz w:val="24"/>
                <w:szCs w:val="24"/>
              </w:rPr>
              <w:t>Speech to the Young; Speech to the Progress-Toward”</w:t>
            </w:r>
            <w:r w:rsidRPr="00C34F34">
              <w:rPr>
                <w:rFonts w:ascii="Arial Narrow" w:eastAsia="Times New Roman" w:hAnsi="Arial Narrow" w:cs="Arial"/>
                <w:bCs/>
                <w:sz w:val="24"/>
                <w:szCs w:val="24"/>
              </w:rPr>
              <w:t xml:space="preserve"> p.612 (poetry)</w:t>
            </w:r>
          </w:p>
          <w:p w:rsidR="00C34F34" w:rsidRPr="00C34F34" w:rsidRDefault="00C34F34" w:rsidP="00C34F34">
            <w:pPr>
              <w:spacing w:after="0" w:line="240" w:lineRule="auto"/>
              <w:jc w:val="center"/>
              <w:rPr>
                <w:rFonts w:ascii="Arial Narrow" w:eastAsia="Times New Roman" w:hAnsi="Arial Narrow" w:cs="Arial"/>
                <w:bCs/>
                <w:sz w:val="24"/>
                <w:szCs w:val="24"/>
              </w:rPr>
            </w:pPr>
            <w:r w:rsidRPr="00C34F34">
              <w:rPr>
                <w:rFonts w:ascii="Arial Narrow" w:eastAsia="Times New Roman" w:hAnsi="Arial Narrow" w:cs="Arial"/>
                <w:bCs/>
                <w:sz w:val="24"/>
                <w:szCs w:val="24"/>
              </w:rPr>
              <w:t xml:space="preserve">(Gwendolyn Brooks) </w:t>
            </w:r>
          </w:p>
          <w:p w:rsidR="00C34F34" w:rsidRPr="00C34F34" w:rsidRDefault="00C34F34" w:rsidP="00C34F34">
            <w:pPr>
              <w:spacing w:after="0" w:line="240" w:lineRule="auto"/>
              <w:jc w:val="center"/>
              <w:rPr>
                <w:rFonts w:ascii="Arial Narrow" w:eastAsia="Times New Roman" w:hAnsi="Arial Narrow" w:cs="Arial"/>
                <w:bCs/>
                <w:sz w:val="24"/>
                <w:szCs w:val="24"/>
              </w:rPr>
            </w:pPr>
            <w:r w:rsidRPr="00C34F34">
              <w:rPr>
                <w:rFonts w:ascii="Arial Narrow" w:eastAsia="Times New Roman" w:hAnsi="Arial Narrow" w:cs="Arial"/>
                <w:bCs/>
                <w:sz w:val="24"/>
                <w:szCs w:val="24"/>
              </w:rPr>
              <w:t>“</w:t>
            </w:r>
            <w:r w:rsidRPr="00C34F34">
              <w:rPr>
                <w:rFonts w:ascii="Arial Narrow" w:eastAsia="Times New Roman" w:hAnsi="Arial Narrow" w:cs="Arial"/>
                <w:b/>
                <w:bCs/>
                <w:sz w:val="24"/>
                <w:szCs w:val="24"/>
              </w:rPr>
              <w:t>Mother to Son”</w:t>
            </w:r>
            <w:r w:rsidRPr="00C34F34">
              <w:rPr>
                <w:rFonts w:ascii="Arial Narrow" w:eastAsia="Times New Roman" w:hAnsi="Arial Narrow" w:cs="Arial"/>
                <w:bCs/>
                <w:sz w:val="24"/>
                <w:szCs w:val="24"/>
              </w:rPr>
              <w:t xml:space="preserve"> (Langston Hughes), p. 612-(poetry) CIVICS LESSON</w:t>
            </w:r>
          </w:p>
          <w:p w:rsidR="00C34F34" w:rsidRPr="00C34F34" w:rsidRDefault="00C34F34" w:rsidP="00C34F34">
            <w:pPr>
              <w:spacing w:after="0" w:line="240" w:lineRule="auto"/>
              <w:jc w:val="center"/>
              <w:rPr>
                <w:rFonts w:ascii="Arial Narrow" w:eastAsia="Times New Roman" w:hAnsi="Arial Narrow" w:cs="Arial"/>
                <w:bCs/>
                <w:sz w:val="24"/>
                <w:szCs w:val="24"/>
              </w:rPr>
            </w:pPr>
            <w:r w:rsidRPr="00C34F34">
              <w:rPr>
                <w:rFonts w:ascii="Arial Narrow" w:eastAsia="Times New Roman" w:hAnsi="Arial Narrow" w:cs="Arial"/>
                <w:bCs/>
                <w:sz w:val="24"/>
                <w:szCs w:val="24"/>
              </w:rPr>
              <w:t>OR</w:t>
            </w:r>
          </w:p>
          <w:p w:rsidR="00C34F34" w:rsidRPr="00C34F34" w:rsidRDefault="00C34F34" w:rsidP="00C34F34">
            <w:pPr>
              <w:spacing w:after="0" w:line="240" w:lineRule="auto"/>
              <w:jc w:val="center"/>
              <w:rPr>
                <w:rFonts w:ascii="Arial Narrow" w:eastAsia="Times New Roman" w:hAnsi="Arial Narrow" w:cs="Arial"/>
                <w:bCs/>
                <w:sz w:val="24"/>
                <w:szCs w:val="24"/>
              </w:rPr>
            </w:pPr>
            <w:r w:rsidRPr="00C34F34">
              <w:rPr>
                <w:rFonts w:ascii="Arial Narrow" w:eastAsia="Times New Roman" w:hAnsi="Arial Narrow" w:cs="Arial"/>
                <w:b/>
                <w:bCs/>
                <w:sz w:val="24"/>
                <w:szCs w:val="24"/>
              </w:rPr>
              <w:t>“I Want to Write” and “Sit-Ins”</w:t>
            </w:r>
            <w:r w:rsidRPr="00C34F34">
              <w:rPr>
                <w:rFonts w:ascii="Arial Narrow" w:eastAsia="Times New Roman" w:hAnsi="Arial Narrow" w:cs="Arial"/>
                <w:bCs/>
                <w:sz w:val="24"/>
                <w:szCs w:val="24"/>
              </w:rPr>
              <w:t xml:space="preserve"> (Margaret Walker), p. 834 (poetry)   from A Dream of Freedom (Diane McWhorter), p. 839 - (nonfiction excerpt)</w:t>
            </w:r>
          </w:p>
          <w:p w:rsidR="006D48B8" w:rsidRPr="00A7094A" w:rsidRDefault="00C34F34" w:rsidP="00C34F34">
            <w:pPr>
              <w:spacing w:after="0" w:line="240" w:lineRule="auto"/>
              <w:jc w:val="center"/>
              <w:rPr>
                <w:rFonts w:ascii="Arial Narrow" w:eastAsia="Times New Roman" w:hAnsi="Arial Narrow" w:cs="Arial"/>
                <w:b/>
                <w:bCs/>
                <w:sz w:val="24"/>
                <w:szCs w:val="24"/>
              </w:rPr>
            </w:pPr>
            <w:r w:rsidRPr="00C34F34">
              <w:rPr>
                <w:rFonts w:ascii="Arial Narrow" w:eastAsia="Times New Roman" w:hAnsi="Arial Narrow" w:cs="Arial"/>
                <w:bCs/>
                <w:sz w:val="24"/>
                <w:szCs w:val="24"/>
              </w:rPr>
              <w:t>CIVICS LESSON</w:t>
            </w:r>
          </w:p>
        </w:tc>
        <w:tc>
          <w:tcPr>
            <w:tcW w:w="2829" w:type="dxa"/>
            <w:noWrap/>
            <w:tcMar>
              <w:top w:w="30" w:type="dxa"/>
              <w:left w:w="45" w:type="dxa"/>
              <w:bottom w:w="30" w:type="dxa"/>
              <w:right w:w="45" w:type="dxa"/>
            </w:tcMar>
            <w:vAlign w:val="center"/>
          </w:tcPr>
          <w:p w:rsidR="006D48B8" w:rsidRPr="00EE2DC9" w:rsidRDefault="00EE2DC9" w:rsidP="00E122FF">
            <w:pPr>
              <w:spacing w:after="0" w:line="240" w:lineRule="auto"/>
              <w:jc w:val="center"/>
              <w:rPr>
                <w:rFonts w:ascii="Arial Narrow" w:eastAsia="Times New Roman" w:hAnsi="Arial Narrow" w:cs="Arial"/>
                <w:bCs/>
                <w:sz w:val="24"/>
                <w:szCs w:val="24"/>
              </w:rPr>
            </w:pPr>
            <w:r w:rsidRPr="00EE2DC9">
              <w:rPr>
                <w:rFonts w:ascii="Arial Narrow" w:eastAsia="Times New Roman" w:hAnsi="Arial Narrow" w:cs="Arial"/>
                <w:bCs/>
                <w:sz w:val="24"/>
                <w:szCs w:val="24"/>
              </w:rPr>
              <w:t>Respect/Pursuit of Excellence</w:t>
            </w:r>
          </w:p>
        </w:tc>
        <w:tc>
          <w:tcPr>
            <w:tcW w:w="4410" w:type="dxa"/>
            <w:noWrap/>
            <w:tcMar>
              <w:top w:w="30" w:type="dxa"/>
              <w:left w:w="45" w:type="dxa"/>
              <w:bottom w:w="30" w:type="dxa"/>
              <w:right w:w="45" w:type="dxa"/>
            </w:tcMar>
          </w:tcPr>
          <w:p w:rsidR="006D48B8" w:rsidRPr="00A7094A" w:rsidRDefault="00EE2DC9" w:rsidP="00EE2DC9">
            <w:pPr>
              <w:spacing w:after="0" w:line="240" w:lineRule="auto"/>
              <w:rPr>
                <w:rFonts w:ascii="Arial Narrow" w:eastAsia="Times New Roman" w:hAnsi="Arial Narrow" w:cs="Arial"/>
                <w:b/>
                <w:bCs/>
                <w:sz w:val="24"/>
                <w:szCs w:val="24"/>
              </w:rPr>
            </w:pPr>
            <w:r>
              <w:rPr>
                <w:rFonts w:ascii="Georgia" w:hAnsi="Georgia"/>
                <w:color w:val="333333"/>
                <w:sz w:val="21"/>
                <w:szCs w:val="21"/>
                <w:lang w:val="en"/>
              </w:rPr>
              <w:t>An observer to the world. I have a unique view of the world and want to share it. It's all in love from the people of the "blues". Love, Knowledge, and Sharing amongst all is the first steps towards solving all the problems amongst humanity.</w:t>
            </w:r>
          </w:p>
        </w:tc>
      </w:tr>
      <w:tr w:rsidR="006D48B8" w:rsidRPr="00A7094A" w:rsidTr="00D61612">
        <w:trPr>
          <w:trHeight w:val="315"/>
        </w:trPr>
        <w:tc>
          <w:tcPr>
            <w:tcW w:w="1440" w:type="dxa"/>
            <w:noWrap/>
            <w:tcMar>
              <w:top w:w="30" w:type="dxa"/>
              <w:left w:w="45" w:type="dxa"/>
              <w:bottom w:w="30" w:type="dxa"/>
              <w:right w:w="45" w:type="dxa"/>
            </w:tcMar>
            <w:vAlign w:val="center"/>
          </w:tcPr>
          <w:p w:rsidR="006D48B8" w:rsidRPr="00533433" w:rsidRDefault="006D48B8" w:rsidP="0074414E">
            <w:pPr>
              <w:spacing w:after="0" w:line="240" w:lineRule="auto"/>
              <w:jc w:val="center"/>
              <w:rPr>
                <w:rFonts w:ascii="Arial Narrow" w:hAnsi="Arial Narrow" w:cs="Arial"/>
                <w:bCs/>
                <w:sz w:val="24"/>
                <w:szCs w:val="24"/>
              </w:rPr>
            </w:pPr>
            <w:r>
              <w:rPr>
                <w:rFonts w:ascii="Arial Narrow" w:hAnsi="Arial Narrow" w:cs="Arial"/>
                <w:bCs/>
                <w:sz w:val="24"/>
                <w:szCs w:val="24"/>
              </w:rPr>
              <w:t>32-33</w:t>
            </w:r>
          </w:p>
        </w:tc>
        <w:tc>
          <w:tcPr>
            <w:tcW w:w="1761" w:type="dxa"/>
            <w:gridSpan w:val="2"/>
            <w:noWrap/>
            <w:tcMar>
              <w:top w:w="30" w:type="dxa"/>
              <w:left w:w="45" w:type="dxa"/>
              <w:bottom w:w="30" w:type="dxa"/>
              <w:right w:w="45" w:type="dxa"/>
            </w:tcMar>
            <w:vAlign w:val="center"/>
          </w:tcPr>
          <w:p w:rsidR="00C34F34" w:rsidRPr="00C34F34" w:rsidRDefault="00C34F34" w:rsidP="00C34F34">
            <w:pPr>
              <w:spacing w:after="0" w:line="240" w:lineRule="auto"/>
              <w:jc w:val="center"/>
              <w:rPr>
                <w:rFonts w:ascii="Arial Narrow" w:eastAsia="Times New Roman" w:hAnsi="Arial Narrow" w:cs="Arial"/>
                <w:b/>
                <w:bCs/>
                <w:sz w:val="24"/>
                <w:szCs w:val="24"/>
              </w:rPr>
            </w:pPr>
            <w:r w:rsidRPr="00C34F34">
              <w:rPr>
                <w:rFonts w:ascii="Arial Narrow" w:eastAsia="Times New Roman" w:hAnsi="Arial Narrow" w:cs="Arial"/>
                <w:b/>
                <w:bCs/>
                <w:sz w:val="24"/>
                <w:szCs w:val="24"/>
              </w:rPr>
              <w:t>“The Diary of Anne Frank”</w:t>
            </w:r>
          </w:p>
          <w:p w:rsidR="00C34F34" w:rsidRPr="00C34F34" w:rsidRDefault="00C34F34" w:rsidP="00C34F34">
            <w:pPr>
              <w:spacing w:after="0" w:line="240" w:lineRule="auto"/>
              <w:jc w:val="center"/>
              <w:rPr>
                <w:rFonts w:ascii="Arial Narrow" w:eastAsia="Times New Roman" w:hAnsi="Arial Narrow" w:cs="Arial"/>
                <w:bCs/>
                <w:sz w:val="24"/>
                <w:szCs w:val="24"/>
              </w:rPr>
            </w:pPr>
            <w:r w:rsidRPr="00C34F34">
              <w:rPr>
                <w:rFonts w:ascii="Arial Narrow" w:eastAsia="Times New Roman" w:hAnsi="Arial Narrow" w:cs="Arial"/>
                <w:bCs/>
                <w:sz w:val="24"/>
                <w:szCs w:val="24"/>
              </w:rPr>
              <w:t xml:space="preserve">(Frances Goodrich and Albert Hackett), </w:t>
            </w:r>
          </w:p>
          <w:p w:rsidR="00C34F34" w:rsidRPr="00C34F34" w:rsidRDefault="00C34F34" w:rsidP="00C34F34">
            <w:pPr>
              <w:spacing w:after="0" w:line="240" w:lineRule="auto"/>
              <w:jc w:val="center"/>
              <w:rPr>
                <w:rFonts w:ascii="Arial Narrow" w:eastAsia="Times New Roman" w:hAnsi="Arial Narrow" w:cs="Arial"/>
                <w:bCs/>
                <w:sz w:val="24"/>
                <w:szCs w:val="24"/>
              </w:rPr>
            </w:pPr>
            <w:r w:rsidRPr="00C34F34">
              <w:rPr>
                <w:rFonts w:ascii="Arial Narrow" w:eastAsia="Times New Roman" w:hAnsi="Arial Narrow" w:cs="Arial"/>
                <w:bCs/>
                <w:sz w:val="24"/>
                <w:szCs w:val="24"/>
              </w:rPr>
              <w:t xml:space="preserve"> p. 484  (drama)    </w:t>
            </w:r>
          </w:p>
          <w:p w:rsidR="00C34F34" w:rsidRPr="00C34F34" w:rsidRDefault="00C34F34" w:rsidP="00C34F34">
            <w:pPr>
              <w:spacing w:after="0" w:line="240" w:lineRule="auto"/>
              <w:jc w:val="center"/>
              <w:rPr>
                <w:rFonts w:ascii="Arial Narrow" w:eastAsia="Times New Roman" w:hAnsi="Arial Narrow" w:cs="Arial"/>
                <w:bCs/>
                <w:sz w:val="24"/>
                <w:szCs w:val="24"/>
              </w:rPr>
            </w:pPr>
            <w:r w:rsidRPr="00C34F34">
              <w:rPr>
                <w:rFonts w:ascii="Arial Narrow" w:eastAsia="Times New Roman" w:hAnsi="Arial Narrow" w:cs="Arial"/>
                <w:b/>
                <w:bCs/>
                <w:sz w:val="24"/>
                <w:szCs w:val="24"/>
              </w:rPr>
              <w:t>“A Diary from Another World</w:t>
            </w:r>
            <w:r w:rsidRPr="00C34F34">
              <w:rPr>
                <w:rFonts w:ascii="Arial Narrow" w:eastAsia="Times New Roman" w:hAnsi="Arial Narrow" w:cs="Arial"/>
                <w:bCs/>
                <w:sz w:val="24"/>
                <w:szCs w:val="24"/>
              </w:rPr>
              <w:t xml:space="preserve">” </w:t>
            </w:r>
          </w:p>
          <w:p w:rsidR="00C34F34" w:rsidRPr="00C34F34" w:rsidRDefault="00C34F34" w:rsidP="00C34F34">
            <w:pPr>
              <w:spacing w:after="0" w:line="240" w:lineRule="auto"/>
              <w:jc w:val="center"/>
              <w:rPr>
                <w:rFonts w:ascii="Arial Narrow" w:eastAsia="Times New Roman" w:hAnsi="Arial Narrow" w:cs="Arial"/>
                <w:bCs/>
                <w:sz w:val="24"/>
                <w:szCs w:val="24"/>
              </w:rPr>
            </w:pPr>
            <w:r w:rsidRPr="00C34F34">
              <w:rPr>
                <w:rFonts w:ascii="Arial Narrow" w:eastAsia="Times New Roman" w:hAnsi="Arial Narrow" w:cs="Arial"/>
                <w:bCs/>
                <w:sz w:val="24"/>
                <w:szCs w:val="24"/>
              </w:rPr>
              <w:t xml:space="preserve">(Gerda </w:t>
            </w:r>
            <w:proofErr w:type="spellStart"/>
            <w:r w:rsidRPr="00C34F34">
              <w:rPr>
                <w:rFonts w:ascii="Arial Narrow" w:eastAsia="Times New Roman" w:hAnsi="Arial Narrow" w:cs="Arial"/>
                <w:bCs/>
                <w:sz w:val="24"/>
                <w:szCs w:val="24"/>
              </w:rPr>
              <w:t>Weissmann</w:t>
            </w:r>
            <w:proofErr w:type="spellEnd"/>
            <w:r w:rsidRPr="00C34F34">
              <w:rPr>
                <w:rFonts w:ascii="Arial Narrow" w:eastAsia="Times New Roman" w:hAnsi="Arial Narrow" w:cs="Arial"/>
                <w:bCs/>
                <w:sz w:val="24"/>
                <w:szCs w:val="24"/>
              </w:rPr>
              <w:t xml:space="preserve"> Klein), p.545 (article)</w:t>
            </w:r>
          </w:p>
          <w:p w:rsidR="006D48B8" w:rsidRPr="00763E2E" w:rsidRDefault="00C34F34" w:rsidP="00763E2E">
            <w:pPr>
              <w:spacing w:after="0" w:line="240" w:lineRule="auto"/>
              <w:jc w:val="center"/>
              <w:rPr>
                <w:rFonts w:ascii="Arial Narrow" w:eastAsia="Times New Roman" w:hAnsi="Arial Narrow" w:cs="Arial"/>
                <w:bCs/>
                <w:sz w:val="24"/>
                <w:szCs w:val="24"/>
              </w:rPr>
            </w:pPr>
            <w:r w:rsidRPr="00C34F34">
              <w:rPr>
                <w:rFonts w:ascii="Arial Narrow" w:eastAsia="Times New Roman" w:hAnsi="Arial Narrow" w:cs="Arial"/>
                <w:bCs/>
                <w:sz w:val="24"/>
                <w:szCs w:val="24"/>
              </w:rPr>
              <w:t>from The Last Seven Months of Anne Frank: Interview with Hannah Pick-</w:t>
            </w:r>
            <w:r w:rsidRPr="00C34F34">
              <w:rPr>
                <w:rFonts w:ascii="Arial Narrow" w:eastAsia="Times New Roman" w:hAnsi="Arial Narrow" w:cs="Arial"/>
                <w:bCs/>
                <w:sz w:val="24"/>
                <w:szCs w:val="24"/>
              </w:rPr>
              <w:lastRenderedPageBreak/>
              <w:t>Goslar (Wi</w:t>
            </w:r>
            <w:r w:rsidR="00763E2E">
              <w:rPr>
                <w:rFonts w:ascii="Arial Narrow" w:eastAsia="Times New Roman" w:hAnsi="Arial Narrow" w:cs="Arial"/>
                <w:bCs/>
                <w:sz w:val="24"/>
                <w:szCs w:val="24"/>
              </w:rPr>
              <w:t xml:space="preserve">lly </w:t>
            </w:r>
            <w:proofErr w:type="spellStart"/>
            <w:r w:rsidR="00763E2E">
              <w:rPr>
                <w:rFonts w:ascii="Arial Narrow" w:eastAsia="Times New Roman" w:hAnsi="Arial Narrow" w:cs="Arial"/>
                <w:bCs/>
                <w:sz w:val="24"/>
                <w:szCs w:val="24"/>
              </w:rPr>
              <w:t>Lindwer</w:t>
            </w:r>
            <w:proofErr w:type="spellEnd"/>
            <w:r w:rsidR="00763E2E">
              <w:rPr>
                <w:rFonts w:ascii="Arial Narrow" w:eastAsia="Times New Roman" w:hAnsi="Arial Narrow" w:cs="Arial"/>
                <w:bCs/>
                <w:sz w:val="24"/>
                <w:szCs w:val="24"/>
              </w:rPr>
              <w:t>), p.547 (interview)</w:t>
            </w:r>
          </w:p>
        </w:tc>
        <w:tc>
          <w:tcPr>
            <w:tcW w:w="2829" w:type="dxa"/>
            <w:noWrap/>
            <w:tcMar>
              <w:top w:w="30" w:type="dxa"/>
              <w:left w:w="45" w:type="dxa"/>
              <w:bottom w:w="30" w:type="dxa"/>
              <w:right w:w="45" w:type="dxa"/>
            </w:tcMar>
            <w:vAlign w:val="center"/>
          </w:tcPr>
          <w:p w:rsidR="006D48B8" w:rsidRPr="00EE2DC9" w:rsidRDefault="00EE2DC9" w:rsidP="00E122FF">
            <w:pPr>
              <w:spacing w:after="0" w:line="240" w:lineRule="auto"/>
              <w:jc w:val="center"/>
              <w:rPr>
                <w:rFonts w:ascii="Arial Narrow" w:eastAsia="Times New Roman" w:hAnsi="Arial Narrow" w:cs="Arial"/>
                <w:bCs/>
                <w:sz w:val="24"/>
                <w:szCs w:val="24"/>
              </w:rPr>
            </w:pPr>
            <w:r w:rsidRPr="00EE2DC9">
              <w:rPr>
                <w:rFonts w:ascii="Arial Narrow" w:eastAsia="Times New Roman" w:hAnsi="Arial Narrow" w:cs="Arial"/>
                <w:bCs/>
                <w:sz w:val="24"/>
                <w:szCs w:val="24"/>
              </w:rPr>
              <w:lastRenderedPageBreak/>
              <w:t>Pursuit of Excellence/Fairness/Honesty</w:t>
            </w:r>
          </w:p>
        </w:tc>
        <w:tc>
          <w:tcPr>
            <w:tcW w:w="4410" w:type="dxa"/>
            <w:noWrap/>
            <w:tcMar>
              <w:top w:w="30" w:type="dxa"/>
              <w:left w:w="45" w:type="dxa"/>
              <w:bottom w:w="30" w:type="dxa"/>
              <w:right w:w="45" w:type="dxa"/>
            </w:tcMar>
          </w:tcPr>
          <w:p w:rsidR="006D48B8" w:rsidRDefault="00EE2DC9" w:rsidP="00EE2DC9">
            <w:pPr>
              <w:spacing w:after="0" w:line="240" w:lineRule="auto"/>
              <w:rPr>
                <w:rFonts w:ascii="Arial Narrow" w:eastAsia="Times New Roman" w:hAnsi="Arial Narrow" w:cs="Arial"/>
                <w:bCs/>
                <w:sz w:val="24"/>
                <w:szCs w:val="24"/>
              </w:rPr>
            </w:pPr>
            <w:r>
              <w:rPr>
                <w:rFonts w:ascii="Arial Narrow" w:eastAsia="Times New Roman" w:hAnsi="Arial Narrow" w:cs="Arial"/>
                <w:bCs/>
                <w:sz w:val="24"/>
                <w:szCs w:val="24"/>
              </w:rPr>
              <w:t xml:space="preserve">In the Diary of Anne Frank, </w:t>
            </w:r>
            <w:r w:rsidRPr="00EE2DC9">
              <w:rPr>
                <w:rFonts w:ascii="Arial Narrow" w:eastAsia="Times New Roman" w:hAnsi="Arial Narrow" w:cs="Arial"/>
                <w:bCs/>
                <w:sz w:val="24"/>
                <w:szCs w:val="24"/>
              </w:rPr>
              <w:t>Anne’s "family" expands the year she turns thirteen to include four other people who are not related to her by blood. Throughout The Diary of Anne Frank, the family is at times healthy and at times dysfunctional. However, Anne herself never seems to recognize anybody outside her own blood relations as family.</w:t>
            </w:r>
          </w:p>
          <w:p w:rsidR="00EE2DC9" w:rsidRPr="00EE2DC9" w:rsidRDefault="00EE2DC9" w:rsidP="00EE2DC9">
            <w:pPr>
              <w:spacing w:after="0" w:line="240" w:lineRule="auto"/>
              <w:rPr>
                <w:rFonts w:ascii="Arial Narrow" w:eastAsia="Times New Roman" w:hAnsi="Arial Narrow" w:cs="Arial"/>
                <w:bCs/>
                <w:sz w:val="24"/>
                <w:szCs w:val="24"/>
              </w:rPr>
            </w:pPr>
            <w:r>
              <w:rPr>
                <w:rFonts w:ascii="Arial Narrow" w:eastAsia="Times New Roman" w:hAnsi="Arial Narrow" w:cs="Arial"/>
                <w:bCs/>
                <w:sz w:val="24"/>
                <w:szCs w:val="24"/>
              </w:rPr>
              <w:t xml:space="preserve">A Diary from Another </w:t>
            </w:r>
            <w:r w:rsidRPr="00EE2DC9">
              <w:rPr>
                <w:rFonts w:ascii="Arial Narrow" w:eastAsia="Times New Roman" w:hAnsi="Arial Narrow" w:cs="Arial"/>
                <w:bCs/>
                <w:sz w:val="24"/>
                <w:szCs w:val="24"/>
              </w:rPr>
              <w:t xml:space="preserve">Gerda </w:t>
            </w:r>
            <w:proofErr w:type="spellStart"/>
            <w:r w:rsidRPr="00EE2DC9">
              <w:rPr>
                <w:rFonts w:ascii="Arial Narrow" w:eastAsia="Times New Roman" w:hAnsi="Arial Narrow" w:cs="Arial"/>
                <w:bCs/>
                <w:sz w:val="24"/>
                <w:szCs w:val="24"/>
              </w:rPr>
              <w:t>Weissmann</w:t>
            </w:r>
            <w:proofErr w:type="spellEnd"/>
            <w:r w:rsidRPr="00EE2DC9">
              <w:rPr>
                <w:rFonts w:ascii="Arial Narrow" w:eastAsia="Times New Roman" w:hAnsi="Arial Narrow" w:cs="Arial"/>
                <w:bCs/>
                <w:sz w:val="24"/>
                <w:szCs w:val="24"/>
              </w:rPr>
              <w:t xml:space="preserve"> Klein's celebrated memoir tells the moving story of a young woman's three frightful years as a slave laborer of the Nazis and her miraculous liberation. All But My Life stands as the ultimate lesson in humanity, hope and friendship.</w:t>
            </w:r>
          </w:p>
        </w:tc>
      </w:tr>
      <w:tr w:rsidR="006D48B8" w:rsidRPr="00A7094A" w:rsidTr="00D61612">
        <w:trPr>
          <w:trHeight w:val="315"/>
        </w:trPr>
        <w:tc>
          <w:tcPr>
            <w:tcW w:w="1440" w:type="dxa"/>
            <w:noWrap/>
            <w:tcMar>
              <w:top w:w="30" w:type="dxa"/>
              <w:left w:w="45" w:type="dxa"/>
              <w:bottom w:w="30" w:type="dxa"/>
              <w:right w:w="45" w:type="dxa"/>
            </w:tcMar>
            <w:vAlign w:val="center"/>
          </w:tcPr>
          <w:p w:rsidR="006D48B8" w:rsidRPr="00533433" w:rsidRDefault="006D48B8" w:rsidP="0074414E">
            <w:pPr>
              <w:spacing w:after="0" w:line="240" w:lineRule="auto"/>
              <w:jc w:val="center"/>
              <w:rPr>
                <w:rFonts w:ascii="Arial Narrow" w:hAnsi="Arial Narrow" w:cs="Arial"/>
                <w:bCs/>
                <w:sz w:val="24"/>
                <w:szCs w:val="24"/>
              </w:rPr>
            </w:pPr>
            <w:r>
              <w:rPr>
                <w:rFonts w:ascii="Arial Narrow" w:hAnsi="Arial Narrow" w:cs="Arial"/>
                <w:bCs/>
                <w:sz w:val="24"/>
                <w:szCs w:val="24"/>
              </w:rPr>
              <w:lastRenderedPageBreak/>
              <w:t>34-36</w:t>
            </w:r>
          </w:p>
        </w:tc>
        <w:tc>
          <w:tcPr>
            <w:tcW w:w="1761" w:type="dxa"/>
            <w:gridSpan w:val="2"/>
            <w:noWrap/>
            <w:tcMar>
              <w:top w:w="30" w:type="dxa"/>
              <w:left w:w="45" w:type="dxa"/>
              <w:bottom w:w="30" w:type="dxa"/>
              <w:right w:w="45" w:type="dxa"/>
            </w:tcMar>
            <w:vAlign w:val="center"/>
          </w:tcPr>
          <w:p w:rsidR="006D48B8" w:rsidRPr="00A7094A" w:rsidRDefault="00C34F34" w:rsidP="00E122FF">
            <w:pPr>
              <w:spacing w:after="0" w:line="240" w:lineRule="auto"/>
              <w:jc w:val="center"/>
              <w:rPr>
                <w:rFonts w:ascii="Arial Narrow" w:eastAsia="Times New Roman" w:hAnsi="Arial Narrow" w:cs="Arial"/>
                <w:b/>
                <w:bCs/>
                <w:sz w:val="24"/>
                <w:szCs w:val="24"/>
              </w:rPr>
            </w:pPr>
            <w:r w:rsidRPr="00C34F34">
              <w:rPr>
                <w:rFonts w:ascii="Arial Narrow" w:eastAsia="Times New Roman" w:hAnsi="Arial Narrow" w:cs="Arial"/>
                <w:b/>
                <w:bCs/>
                <w:sz w:val="24"/>
                <w:szCs w:val="24"/>
              </w:rPr>
              <w:t xml:space="preserve">Literature: The </w:t>
            </w:r>
            <w:proofErr w:type="spellStart"/>
            <w:r w:rsidRPr="00C34F34">
              <w:rPr>
                <w:rFonts w:ascii="Arial Narrow" w:eastAsia="Times New Roman" w:hAnsi="Arial Narrow" w:cs="Arial"/>
                <w:b/>
                <w:bCs/>
                <w:sz w:val="24"/>
                <w:szCs w:val="24"/>
              </w:rPr>
              <w:t>Konbit</w:t>
            </w:r>
            <w:proofErr w:type="spellEnd"/>
            <w:r w:rsidRPr="00C34F34">
              <w:rPr>
                <w:rFonts w:ascii="Arial Narrow" w:eastAsia="Times New Roman" w:hAnsi="Arial Narrow" w:cs="Arial"/>
                <w:b/>
                <w:bCs/>
                <w:sz w:val="24"/>
                <w:szCs w:val="24"/>
              </w:rPr>
              <w:t xml:space="preserve">, </w:t>
            </w:r>
            <w:r w:rsidRPr="00C34F34">
              <w:rPr>
                <w:rFonts w:ascii="Arial Narrow" w:eastAsia="Times New Roman" w:hAnsi="Arial Narrow" w:cs="Arial"/>
                <w:bCs/>
                <w:sz w:val="24"/>
                <w:szCs w:val="24"/>
              </w:rPr>
              <w:t>Poetry, Folktales p.33-37</w:t>
            </w:r>
          </w:p>
        </w:tc>
        <w:tc>
          <w:tcPr>
            <w:tcW w:w="2829" w:type="dxa"/>
            <w:noWrap/>
            <w:tcMar>
              <w:top w:w="30" w:type="dxa"/>
              <w:left w:w="45" w:type="dxa"/>
              <w:bottom w:w="30" w:type="dxa"/>
              <w:right w:w="45" w:type="dxa"/>
            </w:tcMar>
            <w:vAlign w:val="center"/>
          </w:tcPr>
          <w:p w:rsidR="006D48B8" w:rsidRPr="00763E2E" w:rsidRDefault="00763E2E" w:rsidP="00E122FF">
            <w:pPr>
              <w:spacing w:after="0" w:line="240" w:lineRule="auto"/>
              <w:jc w:val="center"/>
              <w:rPr>
                <w:rFonts w:ascii="Arial Narrow" w:eastAsia="Times New Roman" w:hAnsi="Arial Narrow" w:cs="Arial"/>
                <w:bCs/>
                <w:sz w:val="24"/>
                <w:szCs w:val="24"/>
              </w:rPr>
            </w:pPr>
            <w:r>
              <w:rPr>
                <w:rFonts w:ascii="Arial Narrow" w:eastAsia="Times New Roman" w:hAnsi="Arial Narrow" w:cs="Arial"/>
                <w:bCs/>
                <w:sz w:val="24"/>
                <w:szCs w:val="24"/>
              </w:rPr>
              <w:t>Responsibility</w:t>
            </w:r>
          </w:p>
        </w:tc>
        <w:tc>
          <w:tcPr>
            <w:tcW w:w="4410" w:type="dxa"/>
            <w:noWrap/>
            <w:tcMar>
              <w:top w:w="30" w:type="dxa"/>
              <w:left w:w="45" w:type="dxa"/>
              <w:bottom w:w="30" w:type="dxa"/>
              <w:right w:w="45" w:type="dxa"/>
            </w:tcMar>
          </w:tcPr>
          <w:p w:rsidR="006D48B8" w:rsidRPr="00763E2E" w:rsidRDefault="00763E2E" w:rsidP="00763E2E">
            <w:pPr>
              <w:spacing w:after="0" w:line="240" w:lineRule="auto"/>
              <w:rPr>
                <w:rFonts w:ascii="Arial Narrow" w:eastAsia="Times New Roman" w:hAnsi="Arial Narrow" w:cs="Arial"/>
                <w:bCs/>
                <w:sz w:val="24"/>
                <w:szCs w:val="24"/>
              </w:rPr>
            </w:pPr>
            <w:r>
              <w:rPr>
                <w:rFonts w:ascii="Arial Narrow" w:eastAsia="Times New Roman" w:hAnsi="Arial Narrow" w:cs="Arial"/>
                <w:bCs/>
                <w:sz w:val="24"/>
                <w:szCs w:val="24"/>
              </w:rPr>
              <w:t>This folktale revolves around the idea of sustainability.</w:t>
            </w:r>
            <w:bookmarkStart w:id="0" w:name="_GoBack"/>
            <w:bookmarkEnd w:id="0"/>
          </w:p>
        </w:tc>
      </w:tr>
      <w:tr w:rsidR="006D48B8" w:rsidRPr="00A7094A" w:rsidTr="00D61612">
        <w:trPr>
          <w:trHeight w:val="315"/>
        </w:trPr>
        <w:tc>
          <w:tcPr>
            <w:tcW w:w="1440" w:type="dxa"/>
            <w:noWrap/>
            <w:tcMar>
              <w:top w:w="30" w:type="dxa"/>
              <w:left w:w="45" w:type="dxa"/>
              <w:bottom w:w="30" w:type="dxa"/>
              <w:right w:w="45" w:type="dxa"/>
            </w:tcMar>
            <w:vAlign w:val="center"/>
          </w:tcPr>
          <w:p w:rsidR="006D48B8" w:rsidRPr="00533433" w:rsidRDefault="006D48B8" w:rsidP="0074414E">
            <w:pPr>
              <w:spacing w:after="0" w:line="240" w:lineRule="auto"/>
              <w:jc w:val="center"/>
              <w:rPr>
                <w:rFonts w:ascii="Arial Narrow" w:eastAsia="Times New Roman" w:hAnsi="Arial Narrow" w:cs="Arial"/>
                <w:sz w:val="24"/>
                <w:szCs w:val="24"/>
              </w:rPr>
            </w:pPr>
            <w:r>
              <w:rPr>
                <w:rFonts w:ascii="Arial Narrow" w:eastAsia="Times New Roman" w:hAnsi="Arial Narrow" w:cs="Arial"/>
                <w:sz w:val="24"/>
                <w:szCs w:val="24"/>
              </w:rPr>
              <w:t>37-39</w:t>
            </w:r>
          </w:p>
        </w:tc>
        <w:tc>
          <w:tcPr>
            <w:tcW w:w="1761" w:type="dxa"/>
            <w:gridSpan w:val="2"/>
            <w:noWrap/>
            <w:tcMar>
              <w:top w:w="30" w:type="dxa"/>
              <w:left w:w="45" w:type="dxa"/>
              <w:bottom w:w="30" w:type="dxa"/>
              <w:right w:w="45" w:type="dxa"/>
            </w:tcMar>
            <w:vAlign w:val="center"/>
          </w:tcPr>
          <w:p w:rsidR="00C34F34" w:rsidRPr="00C34F34" w:rsidRDefault="00C34F34" w:rsidP="00C34F34">
            <w:pPr>
              <w:spacing w:after="0" w:line="240" w:lineRule="auto"/>
              <w:jc w:val="center"/>
              <w:rPr>
                <w:rFonts w:ascii="Arial Narrow" w:eastAsia="Times New Roman" w:hAnsi="Arial Narrow" w:cs="Arial"/>
                <w:b/>
                <w:bCs/>
                <w:sz w:val="24"/>
                <w:szCs w:val="24"/>
              </w:rPr>
            </w:pPr>
            <w:r w:rsidRPr="00C34F34">
              <w:rPr>
                <w:rFonts w:ascii="Arial Narrow" w:eastAsia="Times New Roman" w:hAnsi="Arial Narrow" w:cs="Arial"/>
                <w:b/>
                <w:bCs/>
                <w:sz w:val="24"/>
                <w:szCs w:val="24"/>
              </w:rPr>
              <w:t>Novel Study</w:t>
            </w:r>
          </w:p>
          <w:p w:rsidR="006D48B8" w:rsidRPr="00A7094A" w:rsidRDefault="00C34F34" w:rsidP="00C34F34">
            <w:pPr>
              <w:spacing w:after="0" w:line="240" w:lineRule="auto"/>
              <w:jc w:val="center"/>
              <w:rPr>
                <w:rFonts w:ascii="Arial Narrow" w:eastAsia="Times New Roman" w:hAnsi="Arial Narrow" w:cs="Arial"/>
                <w:b/>
                <w:bCs/>
                <w:sz w:val="24"/>
                <w:szCs w:val="24"/>
              </w:rPr>
            </w:pPr>
            <w:r w:rsidRPr="00C34F34">
              <w:rPr>
                <w:rFonts w:ascii="Arial Narrow" w:eastAsia="Times New Roman" w:hAnsi="Arial Narrow" w:cs="Arial"/>
                <w:b/>
                <w:bCs/>
                <w:sz w:val="24"/>
                <w:szCs w:val="24"/>
              </w:rPr>
              <w:t xml:space="preserve">from “The Pearl” </w:t>
            </w:r>
            <w:r w:rsidRPr="00C34F34">
              <w:rPr>
                <w:rFonts w:ascii="Arial Narrow" w:eastAsia="Times New Roman" w:hAnsi="Arial Narrow" w:cs="Arial"/>
                <w:bCs/>
                <w:sz w:val="24"/>
                <w:szCs w:val="24"/>
              </w:rPr>
              <w:t>(John Steinbeck),p.810</w:t>
            </w:r>
          </w:p>
        </w:tc>
        <w:tc>
          <w:tcPr>
            <w:tcW w:w="2829" w:type="dxa"/>
            <w:noWrap/>
            <w:tcMar>
              <w:top w:w="30" w:type="dxa"/>
              <w:left w:w="45" w:type="dxa"/>
              <w:bottom w:w="30" w:type="dxa"/>
              <w:right w:w="45" w:type="dxa"/>
            </w:tcMar>
            <w:vAlign w:val="center"/>
          </w:tcPr>
          <w:p w:rsidR="006D48B8" w:rsidRPr="00763E2E" w:rsidRDefault="00763E2E" w:rsidP="00E122FF">
            <w:pPr>
              <w:spacing w:after="0" w:line="240" w:lineRule="auto"/>
              <w:jc w:val="center"/>
              <w:rPr>
                <w:rFonts w:ascii="Arial Narrow" w:eastAsia="Times New Roman" w:hAnsi="Arial Narrow" w:cs="Arial"/>
                <w:bCs/>
                <w:sz w:val="24"/>
                <w:szCs w:val="24"/>
              </w:rPr>
            </w:pPr>
            <w:r w:rsidRPr="00763E2E">
              <w:rPr>
                <w:rFonts w:ascii="Arial Narrow" w:eastAsia="Times New Roman" w:hAnsi="Arial Narrow" w:cs="Arial"/>
                <w:bCs/>
                <w:sz w:val="24"/>
                <w:szCs w:val="24"/>
              </w:rPr>
              <w:t>Respect/Kindness/Fairness/Honesty</w:t>
            </w:r>
          </w:p>
        </w:tc>
        <w:tc>
          <w:tcPr>
            <w:tcW w:w="4410" w:type="dxa"/>
            <w:noWrap/>
            <w:tcMar>
              <w:top w:w="30" w:type="dxa"/>
              <w:left w:w="45" w:type="dxa"/>
              <w:bottom w:w="30" w:type="dxa"/>
              <w:right w:w="45" w:type="dxa"/>
            </w:tcMar>
          </w:tcPr>
          <w:p w:rsidR="00EE2DC9" w:rsidRPr="00EE2DC9" w:rsidRDefault="00EE2DC9" w:rsidP="00EE2DC9">
            <w:pPr>
              <w:spacing w:after="0" w:line="240" w:lineRule="auto"/>
              <w:jc w:val="center"/>
              <w:rPr>
                <w:rFonts w:ascii="Arial Narrow" w:eastAsia="Times New Roman" w:hAnsi="Arial Narrow" w:cs="Arial"/>
                <w:b/>
                <w:bCs/>
                <w:sz w:val="24"/>
                <w:szCs w:val="24"/>
              </w:rPr>
            </w:pPr>
            <w:r w:rsidRPr="00EE2DC9">
              <w:rPr>
                <w:rFonts w:ascii="Arial Narrow" w:eastAsia="Times New Roman" w:hAnsi="Arial Narrow" w:cs="Arial"/>
                <w:b/>
                <w:bCs/>
                <w:sz w:val="24"/>
                <w:szCs w:val="24"/>
              </w:rPr>
              <w:t>The Struggle to Preserve Virtue</w:t>
            </w:r>
          </w:p>
          <w:p w:rsidR="006D48B8" w:rsidRPr="00EE2DC9" w:rsidRDefault="00EE2DC9" w:rsidP="00EE2DC9">
            <w:pPr>
              <w:spacing w:after="0" w:line="240" w:lineRule="auto"/>
              <w:rPr>
                <w:rFonts w:ascii="Arial Narrow" w:eastAsia="Times New Roman" w:hAnsi="Arial Narrow" w:cs="Arial"/>
                <w:bCs/>
                <w:sz w:val="24"/>
                <w:szCs w:val="24"/>
              </w:rPr>
            </w:pPr>
            <w:r w:rsidRPr="00EE2DC9">
              <w:rPr>
                <w:rFonts w:ascii="Arial Narrow" w:eastAsia="Times New Roman" w:hAnsi="Arial Narrow" w:cs="Arial"/>
                <w:bCs/>
                <w:sz w:val="24"/>
                <w:szCs w:val="24"/>
              </w:rPr>
              <w:t>If the pearl symbolizes goodness, Kino’s struggle to protect the cherished pearl might represent the human struggle to preserve cherished qualities or attributes—moral virtue, innocence, integrity, the soul—from the destructive forces of the outside world. Just as these destructive forces corrupt and conspire to seize Kino’s pearl, they can work against the virtuous inner qualities that the pearl might represent. According to this reading, Coyotito’s death and Kino’s voluntary relinquishment of the pearl at the end of the novel suggest that the destructive forces of the world are too powerful to be overcome.</w:t>
            </w:r>
          </w:p>
        </w:tc>
      </w:tr>
    </w:tbl>
    <w:p w:rsidR="003D4A2E" w:rsidRPr="003D4A2E" w:rsidRDefault="003D4A2E" w:rsidP="003D4A2E">
      <w:pPr>
        <w:spacing w:after="100" w:afterAutospacing="1" w:line="240" w:lineRule="auto"/>
        <w:jc w:val="center"/>
        <w:rPr>
          <w:rFonts w:ascii="Arial Narrow" w:hAnsi="Arial Narrow"/>
          <w:b/>
          <w:sz w:val="24"/>
          <w:szCs w:val="24"/>
        </w:rPr>
      </w:pPr>
    </w:p>
    <w:sectPr w:rsidR="003D4A2E" w:rsidRPr="003D4A2E" w:rsidSect="003D4A2E">
      <w:pgSz w:w="12240" w:h="15840"/>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2E32" w:rsidRDefault="007B2E32" w:rsidP="00A7094A">
      <w:pPr>
        <w:spacing w:after="0" w:line="240" w:lineRule="auto"/>
      </w:pPr>
      <w:r>
        <w:separator/>
      </w:r>
    </w:p>
  </w:endnote>
  <w:endnote w:type="continuationSeparator" w:id="0">
    <w:p w:rsidR="007B2E32" w:rsidRDefault="007B2E32" w:rsidP="00A709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2E32" w:rsidRDefault="007B2E32" w:rsidP="00A7094A">
      <w:pPr>
        <w:spacing w:after="0" w:line="240" w:lineRule="auto"/>
      </w:pPr>
      <w:r>
        <w:separator/>
      </w:r>
    </w:p>
  </w:footnote>
  <w:footnote w:type="continuationSeparator" w:id="0">
    <w:p w:rsidR="007B2E32" w:rsidRDefault="007B2E32" w:rsidP="00A7094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CB7F63"/>
    <w:multiLevelType w:val="multilevel"/>
    <w:tmpl w:val="A05C61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588432B"/>
    <w:multiLevelType w:val="hybridMultilevel"/>
    <w:tmpl w:val="4790B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AA731F9"/>
    <w:multiLevelType w:val="hybridMultilevel"/>
    <w:tmpl w:val="F5102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A2E"/>
    <w:rsid w:val="00026326"/>
    <w:rsid w:val="000278D1"/>
    <w:rsid w:val="00064AF4"/>
    <w:rsid w:val="00067F56"/>
    <w:rsid w:val="00095C8B"/>
    <w:rsid w:val="000A48EF"/>
    <w:rsid w:val="000B24EE"/>
    <w:rsid w:val="000B63C9"/>
    <w:rsid w:val="000C2F67"/>
    <w:rsid w:val="000C31B7"/>
    <w:rsid w:val="000D24FA"/>
    <w:rsid w:val="000E36C0"/>
    <w:rsid w:val="000E416E"/>
    <w:rsid w:val="000E55D0"/>
    <w:rsid w:val="000F2E93"/>
    <w:rsid w:val="001032EF"/>
    <w:rsid w:val="00120A80"/>
    <w:rsid w:val="001318A9"/>
    <w:rsid w:val="001522EF"/>
    <w:rsid w:val="0017419B"/>
    <w:rsid w:val="00186FFA"/>
    <w:rsid w:val="001919BD"/>
    <w:rsid w:val="001A0658"/>
    <w:rsid w:val="001E2E45"/>
    <w:rsid w:val="001F35A3"/>
    <w:rsid w:val="001F73A5"/>
    <w:rsid w:val="00215028"/>
    <w:rsid w:val="00242A79"/>
    <w:rsid w:val="00257896"/>
    <w:rsid w:val="002630A9"/>
    <w:rsid w:val="00295698"/>
    <w:rsid w:val="002A04C8"/>
    <w:rsid w:val="002B21B8"/>
    <w:rsid w:val="002B4145"/>
    <w:rsid w:val="002B5220"/>
    <w:rsid w:val="002B646E"/>
    <w:rsid w:val="002B7965"/>
    <w:rsid w:val="002C76DC"/>
    <w:rsid w:val="002E10C1"/>
    <w:rsid w:val="002E13EF"/>
    <w:rsid w:val="002F4124"/>
    <w:rsid w:val="002F7992"/>
    <w:rsid w:val="00304426"/>
    <w:rsid w:val="0030794F"/>
    <w:rsid w:val="00314F22"/>
    <w:rsid w:val="003356A7"/>
    <w:rsid w:val="003504AE"/>
    <w:rsid w:val="003546B9"/>
    <w:rsid w:val="00371998"/>
    <w:rsid w:val="003805D0"/>
    <w:rsid w:val="0038193F"/>
    <w:rsid w:val="0038270C"/>
    <w:rsid w:val="00385359"/>
    <w:rsid w:val="00386749"/>
    <w:rsid w:val="0039677D"/>
    <w:rsid w:val="003C0251"/>
    <w:rsid w:val="003D4A2E"/>
    <w:rsid w:val="00423DAD"/>
    <w:rsid w:val="00442FB7"/>
    <w:rsid w:val="00491AAD"/>
    <w:rsid w:val="004D6F21"/>
    <w:rsid w:val="00521CEA"/>
    <w:rsid w:val="00533433"/>
    <w:rsid w:val="005357B4"/>
    <w:rsid w:val="00560194"/>
    <w:rsid w:val="005C1E4F"/>
    <w:rsid w:val="005E48C0"/>
    <w:rsid w:val="005E6D4E"/>
    <w:rsid w:val="00607C4F"/>
    <w:rsid w:val="00623234"/>
    <w:rsid w:val="00627FBD"/>
    <w:rsid w:val="00652016"/>
    <w:rsid w:val="00655847"/>
    <w:rsid w:val="00674F0E"/>
    <w:rsid w:val="0067706D"/>
    <w:rsid w:val="00690798"/>
    <w:rsid w:val="00692D6E"/>
    <w:rsid w:val="00693098"/>
    <w:rsid w:val="006A1B7C"/>
    <w:rsid w:val="006B6D0E"/>
    <w:rsid w:val="006C7D84"/>
    <w:rsid w:val="006D48B8"/>
    <w:rsid w:val="006D6BC5"/>
    <w:rsid w:val="006E4661"/>
    <w:rsid w:val="00700290"/>
    <w:rsid w:val="007041B3"/>
    <w:rsid w:val="007443E8"/>
    <w:rsid w:val="007503AE"/>
    <w:rsid w:val="00763E2E"/>
    <w:rsid w:val="00770FF8"/>
    <w:rsid w:val="00772F7B"/>
    <w:rsid w:val="00780B60"/>
    <w:rsid w:val="007878A9"/>
    <w:rsid w:val="00790265"/>
    <w:rsid w:val="007A3C8B"/>
    <w:rsid w:val="007B2E32"/>
    <w:rsid w:val="007B52EA"/>
    <w:rsid w:val="007B6510"/>
    <w:rsid w:val="007D6C59"/>
    <w:rsid w:val="007D761B"/>
    <w:rsid w:val="007E3B36"/>
    <w:rsid w:val="007F1A1A"/>
    <w:rsid w:val="00827158"/>
    <w:rsid w:val="00847C9A"/>
    <w:rsid w:val="00853523"/>
    <w:rsid w:val="00871D79"/>
    <w:rsid w:val="00893683"/>
    <w:rsid w:val="008D0904"/>
    <w:rsid w:val="008E36AA"/>
    <w:rsid w:val="008F2FE1"/>
    <w:rsid w:val="008F4AC0"/>
    <w:rsid w:val="0091508F"/>
    <w:rsid w:val="00917C7B"/>
    <w:rsid w:val="00972596"/>
    <w:rsid w:val="009800FC"/>
    <w:rsid w:val="009B262B"/>
    <w:rsid w:val="009B2C0D"/>
    <w:rsid w:val="009B772C"/>
    <w:rsid w:val="009B7F25"/>
    <w:rsid w:val="009C31CE"/>
    <w:rsid w:val="009C587F"/>
    <w:rsid w:val="009C5F8A"/>
    <w:rsid w:val="009E2CE3"/>
    <w:rsid w:val="009E458C"/>
    <w:rsid w:val="009F4028"/>
    <w:rsid w:val="00A07B31"/>
    <w:rsid w:val="00A221EA"/>
    <w:rsid w:val="00A267B2"/>
    <w:rsid w:val="00A2724E"/>
    <w:rsid w:val="00A4173F"/>
    <w:rsid w:val="00A44E86"/>
    <w:rsid w:val="00A7094A"/>
    <w:rsid w:val="00A713B8"/>
    <w:rsid w:val="00A90F26"/>
    <w:rsid w:val="00A92C5A"/>
    <w:rsid w:val="00AB0A51"/>
    <w:rsid w:val="00AC450F"/>
    <w:rsid w:val="00AC6477"/>
    <w:rsid w:val="00B34B88"/>
    <w:rsid w:val="00B50E4C"/>
    <w:rsid w:val="00BB17A0"/>
    <w:rsid w:val="00BB4805"/>
    <w:rsid w:val="00BB51D6"/>
    <w:rsid w:val="00BC3504"/>
    <w:rsid w:val="00BC4704"/>
    <w:rsid w:val="00BD15CD"/>
    <w:rsid w:val="00BE06B6"/>
    <w:rsid w:val="00BE7D4C"/>
    <w:rsid w:val="00BF33F2"/>
    <w:rsid w:val="00BF4518"/>
    <w:rsid w:val="00C26FCB"/>
    <w:rsid w:val="00C31952"/>
    <w:rsid w:val="00C31FC0"/>
    <w:rsid w:val="00C34F34"/>
    <w:rsid w:val="00C8480D"/>
    <w:rsid w:val="00C92543"/>
    <w:rsid w:val="00CE7E90"/>
    <w:rsid w:val="00D02B78"/>
    <w:rsid w:val="00D24850"/>
    <w:rsid w:val="00D24F28"/>
    <w:rsid w:val="00D2537E"/>
    <w:rsid w:val="00D37D65"/>
    <w:rsid w:val="00D61612"/>
    <w:rsid w:val="00D75D3F"/>
    <w:rsid w:val="00E00930"/>
    <w:rsid w:val="00E105BE"/>
    <w:rsid w:val="00E122FF"/>
    <w:rsid w:val="00E43155"/>
    <w:rsid w:val="00E47E30"/>
    <w:rsid w:val="00ED5694"/>
    <w:rsid w:val="00EE2DC9"/>
    <w:rsid w:val="00EE6044"/>
    <w:rsid w:val="00EF0C44"/>
    <w:rsid w:val="00EF5021"/>
    <w:rsid w:val="00F03FE4"/>
    <w:rsid w:val="00F1227A"/>
    <w:rsid w:val="00F23C16"/>
    <w:rsid w:val="00F33FE9"/>
    <w:rsid w:val="00F647D9"/>
    <w:rsid w:val="00F94A12"/>
    <w:rsid w:val="00FD47A7"/>
    <w:rsid w:val="00FD50EA"/>
    <w:rsid w:val="00FE57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3C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09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094A"/>
  </w:style>
  <w:style w:type="paragraph" w:styleId="Footer">
    <w:name w:val="footer"/>
    <w:basedOn w:val="Normal"/>
    <w:link w:val="FooterChar"/>
    <w:uiPriority w:val="99"/>
    <w:unhideWhenUsed/>
    <w:rsid w:val="00A709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094A"/>
  </w:style>
  <w:style w:type="paragraph" w:styleId="NoSpacing">
    <w:name w:val="No Spacing"/>
    <w:uiPriority w:val="1"/>
    <w:qFormat/>
    <w:rsid w:val="007443E8"/>
    <w:pPr>
      <w:spacing w:after="0" w:line="240" w:lineRule="auto"/>
    </w:pPr>
  </w:style>
  <w:style w:type="paragraph" w:styleId="BalloonText">
    <w:name w:val="Balloon Text"/>
    <w:basedOn w:val="Normal"/>
    <w:link w:val="BalloonTextChar"/>
    <w:uiPriority w:val="99"/>
    <w:semiHidden/>
    <w:unhideWhenUsed/>
    <w:rsid w:val="00607C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7C4F"/>
    <w:rPr>
      <w:rFonts w:ascii="Tahoma" w:hAnsi="Tahoma" w:cs="Tahoma"/>
      <w:sz w:val="16"/>
      <w:szCs w:val="16"/>
    </w:rPr>
  </w:style>
  <w:style w:type="paragraph" w:styleId="ListParagraph">
    <w:name w:val="List Paragraph"/>
    <w:basedOn w:val="Normal"/>
    <w:uiPriority w:val="34"/>
    <w:qFormat/>
    <w:rsid w:val="00871D79"/>
    <w:pPr>
      <w:ind w:left="720"/>
      <w:contextualSpacing/>
    </w:pPr>
    <w:rPr>
      <w:rFonts w:eastAsiaTheme="minorEastAsia"/>
    </w:rPr>
  </w:style>
  <w:style w:type="character" w:styleId="Hyperlink">
    <w:name w:val="Hyperlink"/>
    <w:basedOn w:val="DefaultParagraphFont"/>
    <w:uiPriority w:val="99"/>
    <w:unhideWhenUsed/>
    <w:rsid w:val="00EE604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3C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09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094A"/>
  </w:style>
  <w:style w:type="paragraph" w:styleId="Footer">
    <w:name w:val="footer"/>
    <w:basedOn w:val="Normal"/>
    <w:link w:val="FooterChar"/>
    <w:uiPriority w:val="99"/>
    <w:unhideWhenUsed/>
    <w:rsid w:val="00A709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094A"/>
  </w:style>
  <w:style w:type="paragraph" w:styleId="NoSpacing">
    <w:name w:val="No Spacing"/>
    <w:uiPriority w:val="1"/>
    <w:qFormat/>
    <w:rsid w:val="007443E8"/>
    <w:pPr>
      <w:spacing w:after="0" w:line="240" w:lineRule="auto"/>
    </w:pPr>
  </w:style>
  <w:style w:type="paragraph" w:styleId="BalloonText">
    <w:name w:val="Balloon Text"/>
    <w:basedOn w:val="Normal"/>
    <w:link w:val="BalloonTextChar"/>
    <w:uiPriority w:val="99"/>
    <w:semiHidden/>
    <w:unhideWhenUsed/>
    <w:rsid w:val="00607C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7C4F"/>
    <w:rPr>
      <w:rFonts w:ascii="Tahoma" w:hAnsi="Tahoma" w:cs="Tahoma"/>
      <w:sz w:val="16"/>
      <w:szCs w:val="16"/>
    </w:rPr>
  </w:style>
  <w:style w:type="paragraph" w:styleId="ListParagraph">
    <w:name w:val="List Paragraph"/>
    <w:basedOn w:val="Normal"/>
    <w:uiPriority w:val="34"/>
    <w:qFormat/>
    <w:rsid w:val="00871D79"/>
    <w:pPr>
      <w:ind w:left="720"/>
      <w:contextualSpacing/>
    </w:pPr>
    <w:rPr>
      <w:rFonts w:eastAsiaTheme="minorEastAsia"/>
    </w:rPr>
  </w:style>
  <w:style w:type="character" w:styleId="Hyperlink">
    <w:name w:val="Hyperlink"/>
    <w:basedOn w:val="DefaultParagraphFont"/>
    <w:uiPriority w:val="99"/>
    <w:unhideWhenUsed/>
    <w:rsid w:val="00EE604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343458">
      <w:bodyDiv w:val="1"/>
      <w:marLeft w:val="0"/>
      <w:marRight w:val="0"/>
      <w:marTop w:val="0"/>
      <w:marBottom w:val="0"/>
      <w:divBdr>
        <w:top w:val="none" w:sz="0" w:space="0" w:color="auto"/>
        <w:left w:val="none" w:sz="0" w:space="0" w:color="auto"/>
        <w:bottom w:val="none" w:sz="0" w:space="0" w:color="auto"/>
        <w:right w:val="none" w:sz="0" w:space="0" w:color="auto"/>
      </w:divBdr>
    </w:div>
    <w:div w:id="657925764">
      <w:bodyDiv w:val="1"/>
      <w:marLeft w:val="0"/>
      <w:marRight w:val="0"/>
      <w:marTop w:val="0"/>
      <w:marBottom w:val="0"/>
      <w:divBdr>
        <w:top w:val="none" w:sz="0" w:space="0" w:color="auto"/>
        <w:left w:val="none" w:sz="0" w:space="0" w:color="auto"/>
        <w:bottom w:val="none" w:sz="0" w:space="0" w:color="auto"/>
        <w:right w:val="none" w:sz="0" w:space="0" w:color="auto"/>
      </w:divBdr>
    </w:div>
    <w:div w:id="820658599">
      <w:bodyDiv w:val="1"/>
      <w:marLeft w:val="0"/>
      <w:marRight w:val="0"/>
      <w:marTop w:val="0"/>
      <w:marBottom w:val="0"/>
      <w:divBdr>
        <w:top w:val="none" w:sz="0" w:space="0" w:color="auto"/>
        <w:left w:val="none" w:sz="0" w:space="0" w:color="auto"/>
        <w:bottom w:val="none" w:sz="0" w:space="0" w:color="auto"/>
        <w:right w:val="none" w:sz="0" w:space="0" w:color="auto"/>
      </w:divBdr>
    </w:div>
    <w:div w:id="897739042">
      <w:bodyDiv w:val="1"/>
      <w:marLeft w:val="0"/>
      <w:marRight w:val="0"/>
      <w:marTop w:val="0"/>
      <w:marBottom w:val="0"/>
      <w:divBdr>
        <w:top w:val="none" w:sz="0" w:space="0" w:color="auto"/>
        <w:left w:val="none" w:sz="0" w:space="0" w:color="auto"/>
        <w:bottom w:val="none" w:sz="0" w:space="0" w:color="auto"/>
        <w:right w:val="none" w:sz="0" w:space="0" w:color="auto"/>
      </w:divBdr>
    </w:div>
    <w:div w:id="1009985643">
      <w:bodyDiv w:val="1"/>
      <w:marLeft w:val="0"/>
      <w:marRight w:val="0"/>
      <w:marTop w:val="0"/>
      <w:marBottom w:val="0"/>
      <w:divBdr>
        <w:top w:val="none" w:sz="0" w:space="0" w:color="auto"/>
        <w:left w:val="none" w:sz="0" w:space="0" w:color="auto"/>
        <w:bottom w:val="none" w:sz="0" w:space="0" w:color="auto"/>
        <w:right w:val="none" w:sz="0" w:space="0" w:color="auto"/>
      </w:divBdr>
    </w:div>
    <w:div w:id="1012415624">
      <w:bodyDiv w:val="1"/>
      <w:marLeft w:val="0"/>
      <w:marRight w:val="0"/>
      <w:marTop w:val="0"/>
      <w:marBottom w:val="0"/>
      <w:divBdr>
        <w:top w:val="none" w:sz="0" w:space="0" w:color="auto"/>
        <w:left w:val="none" w:sz="0" w:space="0" w:color="auto"/>
        <w:bottom w:val="none" w:sz="0" w:space="0" w:color="auto"/>
        <w:right w:val="none" w:sz="0" w:space="0" w:color="auto"/>
      </w:divBdr>
    </w:div>
    <w:div w:id="1223325545">
      <w:bodyDiv w:val="1"/>
      <w:marLeft w:val="0"/>
      <w:marRight w:val="0"/>
      <w:marTop w:val="0"/>
      <w:marBottom w:val="0"/>
      <w:divBdr>
        <w:top w:val="none" w:sz="0" w:space="0" w:color="auto"/>
        <w:left w:val="none" w:sz="0" w:space="0" w:color="auto"/>
        <w:bottom w:val="none" w:sz="0" w:space="0" w:color="auto"/>
        <w:right w:val="none" w:sz="0" w:space="0" w:color="auto"/>
      </w:divBdr>
    </w:div>
    <w:div w:id="1675452760">
      <w:bodyDiv w:val="1"/>
      <w:marLeft w:val="0"/>
      <w:marRight w:val="0"/>
      <w:marTop w:val="0"/>
      <w:marBottom w:val="0"/>
      <w:divBdr>
        <w:top w:val="none" w:sz="0" w:space="0" w:color="auto"/>
        <w:left w:val="none" w:sz="0" w:space="0" w:color="auto"/>
        <w:bottom w:val="none" w:sz="0" w:space="0" w:color="auto"/>
        <w:right w:val="none" w:sz="0" w:space="0" w:color="auto"/>
      </w:divBdr>
    </w:div>
    <w:div w:id="2048412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5</Pages>
  <Words>1271</Words>
  <Characters>7250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M-DCPS</Company>
  <LinksUpToDate>false</LinksUpToDate>
  <CharactersWithSpaces>8504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Windows User</cp:lastModifiedBy>
  <cp:revision>4</cp:revision>
  <cp:lastPrinted>2015-10-23T19:35:00Z</cp:lastPrinted>
  <dcterms:created xsi:type="dcterms:W3CDTF">2016-04-13T15:16:00Z</dcterms:created>
  <dcterms:modified xsi:type="dcterms:W3CDTF">2016-04-13T16:31:00Z</dcterms:modified>
</cp:coreProperties>
</file>